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F1" w:rsidRDefault="003E32F1" w:rsidP="003E32F1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Приложе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ние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</w:p>
    <w:p w:rsidR="003E32F1" w:rsidRDefault="003E32F1" w:rsidP="003E32F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3E32F1" w:rsidRDefault="003E32F1" w:rsidP="003E32F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3E32F1" w:rsidRDefault="003E32F1" w:rsidP="003E32F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«_04__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_09__ 2018 г.</w:t>
      </w:r>
    </w:p>
    <w:p w:rsidR="003E32F1" w:rsidRDefault="003E32F1" w:rsidP="003E32F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№__630___</w:t>
      </w:r>
    </w:p>
    <w:p w:rsidR="00C14B21" w:rsidRPr="007318DA" w:rsidRDefault="00C14B21" w:rsidP="00A00AE5">
      <w:pPr>
        <w:jc w:val="center"/>
        <w:rPr>
          <w:rFonts w:ascii="Times New Roman" w:hAnsi="Times New Roman"/>
          <w:sz w:val="28"/>
          <w:szCs w:val="28"/>
        </w:rPr>
      </w:pP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</w:p>
    <w:p w:rsidR="00A00AE5" w:rsidRPr="007318DA" w:rsidRDefault="00A00AE5" w:rsidP="00A00A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ТРЕБОВАНИЯ</w:t>
      </w:r>
    </w:p>
    <w:p w:rsidR="00A00AE5" w:rsidRPr="007318DA" w:rsidRDefault="00A00AE5" w:rsidP="00A00A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последипломного медицинского образования</w:t>
      </w:r>
    </w:p>
    <w:p w:rsidR="00A00AE5" w:rsidRPr="007318DA" w:rsidRDefault="00A00AE5" w:rsidP="00A00A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Уровень высшего профессионального образования</w:t>
      </w:r>
    </w:p>
    <w:p w:rsidR="004F40D3" w:rsidRPr="007318DA" w:rsidRDefault="004F40D3" w:rsidP="00A00A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 xml:space="preserve"> Дисциплина «</w:t>
      </w:r>
      <w:r w:rsidR="009254B1" w:rsidRPr="007318DA">
        <w:rPr>
          <w:rFonts w:ascii="Times New Roman" w:hAnsi="Times New Roman"/>
          <w:b/>
          <w:sz w:val="28"/>
          <w:szCs w:val="28"/>
        </w:rPr>
        <w:t>Хирургия</w:t>
      </w:r>
      <w:r w:rsidRPr="007318DA">
        <w:rPr>
          <w:rFonts w:ascii="Times New Roman" w:hAnsi="Times New Roman"/>
          <w:b/>
          <w:sz w:val="28"/>
          <w:szCs w:val="28"/>
        </w:rPr>
        <w:t>»</w:t>
      </w:r>
    </w:p>
    <w:p w:rsidR="00A00AE5" w:rsidRPr="007318DA" w:rsidRDefault="00A00AE5" w:rsidP="00A00AE5">
      <w:pPr>
        <w:jc w:val="center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Специальность:</w:t>
      </w:r>
      <w:r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b/>
          <w:sz w:val="28"/>
          <w:szCs w:val="28"/>
        </w:rPr>
        <w:t>«</w:t>
      </w:r>
      <w:r w:rsidR="004F40D3" w:rsidRPr="007318DA">
        <w:rPr>
          <w:rFonts w:ascii="Times New Roman" w:hAnsi="Times New Roman"/>
          <w:b/>
          <w:sz w:val="28"/>
          <w:szCs w:val="28"/>
        </w:rPr>
        <w:t xml:space="preserve">Врач </w:t>
      </w:r>
      <w:r w:rsidR="009254B1" w:rsidRPr="007318DA">
        <w:rPr>
          <w:rFonts w:ascii="Times New Roman" w:hAnsi="Times New Roman"/>
          <w:b/>
          <w:sz w:val="28"/>
          <w:szCs w:val="28"/>
        </w:rPr>
        <w:t>хирург</w:t>
      </w:r>
      <w:r w:rsidRPr="007318DA">
        <w:rPr>
          <w:rFonts w:ascii="Times New Roman" w:hAnsi="Times New Roman"/>
          <w:b/>
          <w:sz w:val="28"/>
          <w:szCs w:val="28"/>
        </w:rPr>
        <w:t>»</w:t>
      </w: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 xml:space="preserve">Вид </w:t>
      </w:r>
      <w:proofErr w:type="gramStart"/>
      <w:r w:rsidRPr="007318DA">
        <w:rPr>
          <w:rFonts w:ascii="Times New Roman" w:hAnsi="Times New Roman"/>
          <w:b/>
          <w:sz w:val="28"/>
          <w:szCs w:val="28"/>
        </w:rPr>
        <w:t>обучения</w:t>
      </w:r>
      <w:r w:rsidRPr="007318D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3E32F1">
        <w:rPr>
          <w:rFonts w:ascii="Times New Roman" w:hAnsi="Times New Roman"/>
          <w:sz w:val="28"/>
          <w:szCs w:val="28"/>
        </w:rPr>
        <w:t>О</w:t>
      </w:r>
      <w:r w:rsidRPr="007318DA">
        <w:rPr>
          <w:rFonts w:ascii="Times New Roman" w:hAnsi="Times New Roman"/>
          <w:sz w:val="28"/>
          <w:szCs w:val="28"/>
        </w:rPr>
        <w:t>рдинатура</w:t>
      </w: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318DA">
        <w:rPr>
          <w:rFonts w:ascii="Times New Roman" w:hAnsi="Times New Roman"/>
          <w:sz w:val="28"/>
          <w:szCs w:val="28"/>
        </w:rPr>
        <w:t xml:space="preserve"> «</w:t>
      </w:r>
      <w:r w:rsidR="009254B1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ия»</w:t>
      </w: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Специальность</w:t>
      </w:r>
      <w:r w:rsidRPr="00731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8DA">
        <w:rPr>
          <w:rFonts w:ascii="Times New Roman" w:hAnsi="Times New Roman"/>
          <w:sz w:val="28"/>
          <w:szCs w:val="28"/>
        </w:rPr>
        <w:t>-  «</w:t>
      </w:r>
      <w:proofErr w:type="gramEnd"/>
      <w:r w:rsidRPr="007318DA">
        <w:rPr>
          <w:rFonts w:ascii="Times New Roman" w:hAnsi="Times New Roman"/>
          <w:sz w:val="28"/>
          <w:szCs w:val="28"/>
        </w:rPr>
        <w:t xml:space="preserve">Врач </w:t>
      </w:r>
      <w:r w:rsidR="009254B1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</w:t>
      </w:r>
    </w:p>
    <w:p w:rsidR="00A00AE5" w:rsidRPr="007318DA" w:rsidRDefault="00A00AE5" w:rsidP="009254B1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Категория обучающихся</w:t>
      </w:r>
      <w:r w:rsidRPr="007318DA">
        <w:rPr>
          <w:rFonts w:ascii="Times New Roman" w:hAnsi="Times New Roman"/>
          <w:sz w:val="28"/>
          <w:szCs w:val="28"/>
        </w:rPr>
        <w:t xml:space="preserve"> - Предшествующим уровнем образования специалиста является высшее медицинское</w:t>
      </w:r>
      <w:r w:rsidR="003E32F1">
        <w:rPr>
          <w:rFonts w:ascii="Times New Roman" w:hAnsi="Times New Roman"/>
          <w:sz w:val="28"/>
          <w:szCs w:val="28"/>
        </w:rPr>
        <w:t xml:space="preserve"> образование по специальности "Лечебное дело" - квалификация "В</w:t>
      </w:r>
      <w:r w:rsidRPr="007318DA">
        <w:rPr>
          <w:rFonts w:ascii="Times New Roman" w:hAnsi="Times New Roman"/>
          <w:sz w:val="28"/>
          <w:szCs w:val="28"/>
        </w:rPr>
        <w:t>рач-лечебник</w:t>
      </w:r>
      <w:proofErr w:type="gramStart"/>
      <w:r w:rsidRPr="007318DA">
        <w:rPr>
          <w:rFonts w:ascii="Times New Roman" w:hAnsi="Times New Roman"/>
          <w:sz w:val="28"/>
          <w:szCs w:val="28"/>
        </w:rPr>
        <w:t>" .</w:t>
      </w:r>
      <w:proofErr w:type="gramEnd"/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 xml:space="preserve">  Продолжительность обучения</w:t>
      </w:r>
      <w:r w:rsidRPr="007318DA">
        <w:rPr>
          <w:rFonts w:ascii="Times New Roman" w:hAnsi="Times New Roman"/>
          <w:sz w:val="28"/>
          <w:szCs w:val="28"/>
        </w:rPr>
        <w:t xml:space="preserve"> - 3 года (138 недель),</w:t>
      </w:r>
    </w:p>
    <w:p w:rsidR="00A00AE5" w:rsidRPr="007318DA" w:rsidRDefault="00A00AE5" w:rsidP="003E32F1">
      <w:pPr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из них: *программа первого года обучения соответствует программе подготовки по общеврачебной практике</w:t>
      </w:r>
      <w:r w:rsidR="009C0BD2" w:rsidRPr="007318DA">
        <w:rPr>
          <w:rFonts w:ascii="Times New Roman" w:hAnsi="Times New Roman"/>
          <w:sz w:val="28"/>
          <w:szCs w:val="28"/>
        </w:rPr>
        <w:t>, утвержденной приказом МЗ КР.</w:t>
      </w:r>
    </w:p>
    <w:p w:rsidR="00A00AE5" w:rsidRPr="007318DA" w:rsidRDefault="00A00AE5" w:rsidP="00A00AE5">
      <w:pPr>
        <w:spacing w:line="240" w:lineRule="auto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В данно</w:t>
      </w:r>
      <w:r w:rsidR="009C0BD2" w:rsidRPr="007318DA">
        <w:rPr>
          <w:rFonts w:ascii="Times New Roman" w:hAnsi="Times New Roman"/>
          <w:sz w:val="28"/>
          <w:szCs w:val="28"/>
        </w:rPr>
        <w:t>м документе</w:t>
      </w:r>
      <w:r w:rsidRPr="007318DA">
        <w:rPr>
          <w:rFonts w:ascii="Times New Roman" w:hAnsi="Times New Roman"/>
          <w:sz w:val="28"/>
          <w:szCs w:val="28"/>
        </w:rPr>
        <w:t xml:space="preserve"> изложена программа подготовки по </w:t>
      </w:r>
      <w:r w:rsidR="008D0BA6" w:rsidRPr="007318DA">
        <w:rPr>
          <w:rFonts w:ascii="Times New Roman" w:hAnsi="Times New Roman"/>
          <w:sz w:val="28"/>
          <w:szCs w:val="28"/>
        </w:rPr>
        <w:t>дисциплине «</w:t>
      </w:r>
      <w:r w:rsidR="009254B1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ия</w:t>
      </w:r>
      <w:proofErr w:type="gramStart"/>
      <w:r w:rsidR="008D0BA6" w:rsidRPr="007318DA">
        <w:rPr>
          <w:rFonts w:ascii="Times New Roman" w:hAnsi="Times New Roman"/>
          <w:sz w:val="28"/>
          <w:szCs w:val="28"/>
        </w:rPr>
        <w:t>»</w:t>
      </w:r>
      <w:r w:rsidRPr="007318DA">
        <w:rPr>
          <w:rFonts w:ascii="Times New Roman" w:hAnsi="Times New Roman"/>
          <w:sz w:val="28"/>
          <w:szCs w:val="28"/>
        </w:rPr>
        <w:t>,</w:t>
      </w:r>
      <w:r w:rsidR="008D0BA6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 со</w:t>
      </w:r>
      <w:proofErr w:type="gramEnd"/>
      <w:r w:rsidRPr="007318DA">
        <w:rPr>
          <w:rFonts w:ascii="Times New Roman" w:hAnsi="Times New Roman"/>
          <w:sz w:val="28"/>
          <w:szCs w:val="28"/>
        </w:rPr>
        <w:t xml:space="preserve"> сроком обучения 2 года (92 недели)</w:t>
      </w:r>
      <w:r w:rsidR="003E32F1">
        <w:rPr>
          <w:rFonts w:ascii="Times New Roman" w:hAnsi="Times New Roman"/>
          <w:sz w:val="28"/>
          <w:szCs w:val="28"/>
        </w:rPr>
        <w:t>.</w:t>
      </w:r>
    </w:p>
    <w:p w:rsidR="00A00AE5" w:rsidRPr="007318DA" w:rsidRDefault="00A00AE5" w:rsidP="00A00AE5">
      <w:pPr>
        <w:spacing w:line="240" w:lineRule="auto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Форма обучения – очная</w:t>
      </w:r>
      <w:r w:rsidR="003E32F1">
        <w:rPr>
          <w:rFonts w:ascii="Times New Roman" w:hAnsi="Times New Roman"/>
          <w:sz w:val="28"/>
          <w:szCs w:val="28"/>
        </w:rPr>
        <w:t>.</w:t>
      </w:r>
    </w:p>
    <w:p w:rsidR="00A00AE5" w:rsidRPr="007318DA" w:rsidRDefault="00A00AE5" w:rsidP="00A00AE5">
      <w:pPr>
        <w:jc w:val="center"/>
        <w:rPr>
          <w:rFonts w:ascii="Times New Roman" w:hAnsi="Times New Roman"/>
          <w:sz w:val="28"/>
          <w:szCs w:val="28"/>
        </w:rPr>
      </w:pPr>
    </w:p>
    <w:p w:rsidR="00A00AE5" w:rsidRPr="007318DA" w:rsidRDefault="00A00AE5" w:rsidP="00A00AE5">
      <w:pPr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Контроль знаний и практических навыков</w:t>
      </w: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текущий контроль освоения практических навыков; </w:t>
      </w: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промежуточная полугодовая аттестация;</w:t>
      </w: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переводной экзамен после окончания 1</w:t>
      </w:r>
      <w:r w:rsidR="009254B1" w:rsidRPr="007318DA">
        <w:rPr>
          <w:rFonts w:ascii="Times New Roman" w:hAnsi="Times New Roman"/>
          <w:sz w:val="28"/>
          <w:szCs w:val="28"/>
        </w:rPr>
        <w:t xml:space="preserve">,2 </w:t>
      </w:r>
      <w:r w:rsidRPr="007318DA">
        <w:rPr>
          <w:rFonts w:ascii="Times New Roman" w:hAnsi="Times New Roman"/>
          <w:sz w:val="28"/>
          <w:szCs w:val="28"/>
        </w:rPr>
        <w:t>-года обучения;</w:t>
      </w: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итоговая государственная аттестация по окончании обучения.</w:t>
      </w:r>
    </w:p>
    <w:p w:rsidR="009254B1" w:rsidRPr="007318DA" w:rsidRDefault="00A00AE5" w:rsidP="00925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A4D0F" w:rsidRPr="007318DA">
        <w:rPr>
          <w:rFonts w:ascii="Times New Roman" w:hAnsi="Times New Roman"/>
          <w:sz w:val="28"/>
          <w:szCs w:val="28"/>
        </w:rPr>
        <w:t>Данный документ</w:t>
      </w:r>
      <w:r w:rsidR="009254B1" w:rsidRPr="007318DA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разработан рабочей группой в составе: Калжикеев А.М. (председатель), Тойгомбаев А.Т. (заместитель председателя</w:t>
      </w:r>
      <w:proofErr w:type="gramStart"/>
      <w:r w:rsidR="009254B1" w:rsidRPr="007318DA">
        <w:rPr>
          <w:rFonts w:ascii="Times New Roman" w:eastAsia="Times New Roman" w:hAnsi="Times New Roman"/>
          <w:sz w:val="28"/>
          <w:szCs w:val="28"/>
          <w:lang w:val="ky-KG" w:eastAsia="ru-RU"/>
        </w:rPr>
        <w:t>),  Сопуев</w:t>
      </w:r>
      <w:proofErr w:type="gramEnd"/>
      <w:r w:rsidR="009254B1" w:rsidRPr="007318DA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А.А., Мамбетов  А.К., Сыдыгалиев К.С., Самаков А.А., Маматов Н.Н., Ашиналиев А.А., Максут уулу Э., Айтбаев С.А.</w:t>
      </w:r>
    </w:p>
    <w:p w:rsidR="00A00AE5" w:rsidRPr="007318DA" w:rsidRDefault="00A00AE5" w:rsidP="003E32F1">
      <w:pPr>
        <w:rPr>
          <w:rFonts w:ascii="Times New Roman" w:hAnsi="Times New Roman"/>
          <w:sz w:val="28"/>
          <w:szCs w:val="28"/>
          <w:lang w:val="ky-KG"/>
        </w:rPr>
      </w:pPr>
    </w:p>
    <w:p w:rsidR="00A00AE5" w:rsidRPr="007318DA" w:rsidRDefault="00A00AE5" w:rsidP="00A00AE5">
      <w:pPr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Рецензенты:</w:t>
      </w:r>
    </w:p>
    <w:p w:rsidR="004F40D3" w:rsidRPr="007318DA" w:rsidRDefault="004F40D3" w:rsidP="003E32F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Д.м.н., проф.         </w:t>
      </w:r>
      <w:proofErr w:type="spellStart"/>
      <w:r w:rsidRPr="007318DA">
        <w:rPr>
          <w:rFonts w:ascii="Times New Roman" w:hAnsi="Times New Roman"/>
          <w:sz w:val="28"/>
          <w:szCs w:val="28"/>
        </w:rPr>
        <w:t>Маматов</w:t>
      </w:r>
      <w:proofErr w:type="spellEnd"/>
      <w:r w:rsidRPr="007318DA">
        <w:rPr>
          <w:rFonts w:ascii="Times New Roman" w:hAnsi="Times New Roman"/>
          <w:sz w:val="28"/>
          <w:szCs w:val="28"/>
        </w:rPr>
        <w:t xml:space="preserve"> С.М. - зав.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каф. госпитальной терапии, </w:t>
      </w:r>
      <w:proofErr w:type="spellStart"/>
      <w:r w:rsidRPr="007318DA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7318DA">
        <w:rPr>
          <w:rFonts w:ascii="Times New Roman" w:hAnsi="Times New Roman"/>
          <w:sz w:val="28"/>
          <w:szCs w:val="28"/>
        </w:rPr>
        <w:t xml:space="preserve"> с курсом гематологии КГМА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2F1">
        <w:rPr>
          <w:rFonts w:ascii="Times New Roman" w:hAnsi="Times New Roman"/>
          <w:sz w:val="28"/>
          <w:szCs w:val="28"/>
        </w:rPr>
        <w:t>им.И.К.Ахунбаева</w:t>
      </w:r>
      <w:proofErr w:type="spellEnd"/>
      <w:r w:rsidR="003E32F1">
        <w:rPr>
          <w:rFonts w:ascii="Times New Roman" w:hAnsi="Times New Roman"/>
          <w:sz w:val="28"/>
          <w:szCs w:val="28"/>
        </w:rPr>
        <w:t>.</w:t>
      </w:r>
    </w:p>
    <w:p w:rsidR="004F40D3" w:rsidRPr="007318DA" w:rsidRDefault="004F40D3" w:rsidP="003E32F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К.м.н., доц.   </w:t>
      </w:r>
      <w:proofErr w:type="spellStart"/>
      <w:r w:rsidRPr="007318DA">
        <w:rPr>
          <w:rFonts w:ascii="Times New Roman" w:hAnsi="Times New Roman"/>
          <w:sz w:val="28"/>
          <w:szCs w:val="28"/>
        </w:rPr>
        <w:t>Сулайманова</w:t>
      </w:r>
      <w:proofErr w:type="spellEnd"/>
      <w:r w:rsidRPr="007318DA">
        <w:rPr>
          <w:rFonts w:ascii="Times New Roman" w:hAnsi="Times New Roman"/>
          <w:sz w:val="28"/>
          <w:szCs w:val="28"/>
        </w:rPr>
        <w:t xml:space="preserve"> Ч.Т.- зав.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каф. общественного здоровья и здравоохранения МВШМ.</w:t>
      </w:r>
    </w:p>
    <w:p w:rsidR="004F40D3" w:rsidRPr="007318DA" w:rsidRDefault="004F40D3" w:rsidP="004F40D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7"/>
        <w:numPr>
          <w:ilvl w:val="0"/>
          <w:numId w:val="10"/>
        </w:num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1.1. Настоящие требования</w:t>
      </w:r>
      <w:bookmarkStart w:id="1" w:name="_Hlk508833557"/>
      <w:r w:rsidRPr="007318DA">
        <w:rPr>
          <w:rFonts w:ascii="Times New Roman" w:hAnsi="Times New Roman"/>
          <w:sz w:val="28"/>
          <w:szCs w:val="28"/>
        </w:rPr>
        <w:t xml:space="preserve"> последипломного медицинского образования по </w:t>
      </w:r>
      <w:r w:rsidR="00CD61D0" w:rsidRPr="007318DA">
        <w:rPr>
          <w:rFonts w:ascii="Times New Roman" w:hAnsi="Times New Roman"/>
          <w:sz w:val="28"/>
          <w:szCs w:val="28"/>
        </w:rPr>
        <w:t>дисциплине</w:t>
      </w:r>
      <w:r w:rsidRPr="007318DA">
        <w:rPr>
          <w:rFonts w:ascii="Times New Roman" w:hAnsi="Times New Roman"/>
          <w:sz w:val="28"/>
          <w:szCs w:val="28"/>
        </w:rPr>
        <w:t xml:space="preserve"> «</w:t>
      </w:r>
      <w:r w:rsidR="00AA4D0F" w:rsidRPr="007318DA">
        <w:rPr>
          <w:rFonts w:ascii="Times New Roman" w:hAnsi="Times New Roman"/>
          <w:sz w:val="28"/>
          <w:szCs w:val="28"/>
        </w:rPr>
        <w:t>Хирур</w:t>
      </w:r>
      <w:r w:rsidRPr="007318DA">
        <w:rPr>
          <w:rFonts w:ascii="Times New Roman" w:hAnsi="Times New Roman"/>
          <w:sz w:val="28"/>
          <w:szCs w:val="28"/>
        </w:rPr>
        <w:t>гия»</w:t>
      </w:r>
      <w:r w:rsidR="00CD61D0" w:rsidRPr="007318DA">
        <w:rPr>
          <w:rFonts w:ascii="Times New Roman" w:hAnsi="Times New Roman"/>
          <w:sz w:val="28"/>
          <w:szCs w:val="28"/>
        </w:rPr>
        <w:t xml:space="preserve"> специальност</w:t>
      </w:r>
      <w:r w:rsidR="003E32F1">
        <w:rPr>
          <w:rFonts w:ascii="Times New Roman" w:hAnsi="Times New Roman"/>
          <w:sz w:val="28"/>
          <w:szCs w:val="28"/>
        </w:rPr>
        <w:t>ь «Врач</w:t>
      </w:r>
      <w:r w:rsidR="005F7532" w:rsidRPr="00731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4D0F" w:rsidRPr="007318DA">
        <w:rPr>
          <w:rFonts w:ascii="Times New Roman" w:hAnsi="Times New Roman"/>
          <w:sz w:val="28"/>
          <w:szCs w:val="28"/>
        </w:rPr>
        <w:t>хирург</w:t>
      </w:r>
      <w:r w:rsidR="005F7532" w:rsidRPr="007318DA">
        <w:rPr>
          <w:rFonts w:ascii="Times New Roman" w:hAnsi="Times New Roman"/>
          <w:sz w:val="28"/>
          <w:szCs w:val="28"/>
        </w:rPr>
        <w:t xml:space="preserve">» </w:t>
      </w:r>
      <w:r w:rsidRPr="007318DA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318DA">
        <w:rPr>
          <w:rFonts w:ascii="Times New Roman" w:hAnsi="Times New Roman"/>
          <w:sz w:val="28"/>
          <w:szCs w:val="28"/>
        </w:rPr>
        <w:t>в</w:t>
      </w:r>
      <w:proofErr w:type="gramEnd"/>
      <w:r w:rsidRPr="007318DA">
        <w:rPr>
          <w:rFonts w:ascii="Times New Roman" w:hAnsi="Times New Roman"/>
          <w:sz w:val="28"/>
          <w:szCs w:val="28"/>
        </w:rPr>
        <w:t xml:space="preserve"> соответствии с Законом </w:t>
      </w:r>
      <w:proofErr w:type="spellStart"/>
      <w:r w:rsid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E3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2F1">
        <w:rPr>
          <w:rFonts w:ascii="Times New Roman" w:hAnsi="Times New Roman"/>
          <w:sz w:val="28"/>
          <w:szCs w:val="28"/>
        </w:rPr>
        <w:t>Республики</w:t>
      </w:r>
      <w:r w:rsidRPr="007318DA">
        <w:rPr>
          <w:rFonts w:ascii="Times New Roman" w:hAnsi="Times New Roman"/>
          <w:sz w:val="28"/>
          <w:szCs w:val="28"/>
        </w:rPr>
        <w:t>«Об</w:t>
      </w:r>
      <w:proofErr w:type="spellEnd"/>
      <w:r w:rsidRPr="007318DA">
        <w:rPr>
          <w:rFonts w:ascii="Times New Roman" w:hAnsi="Times New Roman"/>
          <w:sz w:val="28"/>
          <w:szCs w:val="28"/>
        </w:rPr>
        <w:t xml:space="preserve">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1.2. Список нормативных </w:t>
      </w:r>
      <w:r w:rsidR="003E32F1">
        <w:rPr>
          <w:rFonts w:ascii="Times New Roman" w:hAnsi="Times New Roman"/>
          <w:sz w:val="28"/>
          <w:szCs w:val="28"/>
        </w:rPr>
        <w:t xml:space="preserve">правовых </w:t>
      </w:r>
      <w:r w:rsidRPr="007318DA">
        <w:rPr>
          <w:rFonts w:ascii="Times New Roman" w:hAnsi="Times New Roman"/>
          <w:sz w:val="28"/>
          <w:szCs w:val="28"/>
        </w:rPr>
        <w:t>документов, в соответствии с которыми разработан данный стандарт: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Закон Кыргызской Республики от 9 января 2005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г.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№ 6 «Об охране здоровья граждан в Кыргызской Республике» О ре</w:t>
      </w:r>
      <w:r w:rsidR="003E32F1">
        <w:rPr>
          <w:rFonts w:ascii="Times New Roman" w:hAnsi="Times New Roman"/>
          <w:sz w:val="28"/>
          <w:szCs w:val="28"/>
        </w:rPr>
        <w:t>ализации данного Закона КР см. п</w:t>
      </w:r>
      <w:r w:rsidRPr="007318DA">
        <w:rPr>
          <w:rFonts w:ascii="Times New Roman" w:hAnsi="Times New Roman"/>
          <w:sz w:val="28"/>
          <w:szCs w:val="28"/>
        </w:rPr>
        <w:t>остановление Правительства КР от 3 апреля 2006г № 226.  (</w:t>
      </w:r>
      <w:proofErr w:type="gramStart"/>
      <w:r w:rsidRPr="007318DA">
        <w:rPr>
          <w:rFonts w:ascii="Times New Roman" w:hAnsi="Times New Roman"/>
          <w:sz w:val="28"/>
          <w:szCs w:val="28"/>
        </w:rPr>
        <w:t>В</w:t>
      </w:r>
      <w:proofErr w:type="gramEnd"/>
      <w:r w:rsidRPr="007318DA">
        <w:rPr>
          <w:rFonts w:ascii="Times New Roman" w:hAnsi="Times New Roman"/>
          <w:sz w:val="28"/>
          <w:szCs w:val="28"/>
        </w:rPr>
        <w:t xml:space="preserve"> редакции Законов КР от 28 декабря 2006 года N 224, 17 февраля 2009 года N 53, 17 апреля 2009 года N 129).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Закон </w:t>
      </w:r>
      <w:proofErr w:type="spellStart"/>
      <w:r w:rsidRPr="007318D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318DA">
        <w:rPr>
          <w:rFonts w:ascii="Times New Roman" w:hAnsi="Times New Roman"/>
          <w:sz w:val="28"/>
          <w:szCs w:val="28"/>
        </w:rPr>
        <w:t xml:space="preserve"> Республики «Об образовании».</w:t>
      </w:r>
    </w:p>
    <w:p w:rsidR="0038624B" w:rsidRPr="003E32F1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Постановление Правительства Кыргызской Республики от 3 февраля 2004 года N 53 «Об утверждении нормативных и правовых актов, регулирующих деятельность образовательных организаций высшего и </w:t>
      </w:r>
      <w:r w:rsidRPr="003E32F1">
        <w:rPr>
          <w:rFonts w:ascii="Times New Roman" w:hAnsi="Times New Roman"/>
          <w:sz w:val="28"/>
          <w:szCs w:val="28"/>
        </w:rPr>
        <w:t>среднего профессионального образования Кыргызской Республики (в редакции постановления Правительства КР от 5 марта 2009 года №148.</w:t>
      </w:r>
    </w:p>
    <w:p w:rsidR="0038624B" w:rsidRPr="003E32F1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2F1">
        <w:rPr>
          <w:rFonts w:ascii="Times New Roman" w:hAnsi="Times New Roman"/>
          <w:sz w:val="28"/>
          <w:szCs w:val="28"/>
        </w:rPr>
        <w:lastRenderedPageBreak/>
        <w:t>- Постановление Правительства Кыргызской Республики от 11 декабря 2017 года № 798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 303».</w:t>
      </w:r>
    </w:p>
    <w:p w:rsidR="003E32F1" w:rsidRPr="003E32F1" w:rsidRDefault="003E32F1" w:rsidP="003E32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E32F1">
        <w:rPr>
          <w:rFonts w:ascii="Times New Roman" w:hAnsi="Times New Roman"/>
          <w:sz w:val="28"/>
          <w:szCs w:val="28"/>
        </w:rPr>
        <w:t>- П</w:t>
      </w:r>
      <w:r w:rsidRPr="003E32F1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proofErr w:type="spellStart"/>
      <w:r w:rsidRP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32F1">
        <w:rPr>
          <w:rFonts w:ascii="Times New Roman" w:hAnsi="Times New Roman"/>
          <w:sz w:val="28"/>
          <w:szCs w:val="28"/>
        </w:rPr>
        <w:t xml:space="preserve"> Республики от 30 августа 2018 года №411 «О внесении изменений в постановление Правительства </w:t>
      </w:r>
      <w:proofErr w:type="spellStart"/>
      <w:r w:rsidRP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32F1">
        <w:rPr>
          <w:rFonts w:ascii="Times New Roman" w:hAnsi="Times New Roman"/>
          <w:sz w:val="28"/>
          <w:szCs w:val="28"/>
        </w:rPr>
        <w:t xml:space="preserve"> Республики "О медицинском последипломном образовании в </w:t>
      </w:r>
      <w:proofErr w:type="spellStart"/>
      <w:r w:rsidRP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32F1">
        <w:rPr>
          <w:rFonts w:ascii="Times New Roman" w:hAnsi="Times New Roman"/>
          <w:sz w:val="28"/>
          <w:szCs w:val="28"/>
        </w:rPr>
        <w:t xml:space="preserve"> Республ</w:t>
      </w:r>
      <w:r>
        <w:rPr>
          <w:rFonts w:ascii="Times New Roman" w:hAnsi="Times New Roman"/>
          <w:sz w:val="28"/>
          <w:szCs w:val="28"/>
        </w:rPr>
        <w:t>ике" от 31 июля 2007 года №303».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2F1">
        <w:rPr>
          <w:rFonts w:ascii="Times New Roman" w:hAnsi="Times New Roman"/>
          <w:sz w:val="28"/>
          <w:szCs w:val="28"/>
        </w:rPr>
        <w:t xml:space="preserve">- Постановление Правительства </w:t>
      </w:r>
      <w:proofErr w:type="spellStart"/>
      <w:r w:rsidRP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32F1">
        <w:rPr>
          <w:rFonts w:ascii="Times New Roman" w:hAnsi="Times New Roman"/>
          <w:sz w:val="28"/>
          <w:szCs w:val="28"/>
        </w:rPr>
        <w:t xml:space="preserve"> Республики от 23 августа</w:t>
      </w:r>
      <w:r w:rsidRPr="007318DA">
        <w:rPr>
          <w:rFonts w:ascii="Times New Roman" w:hAnsi="Times New Roman"/>
          <w:sz w:val="28"/>
          <w:szCs w:val="28"/>
        </w:rPr>
        <w:t xml:space="preserve"> 2011 года № 496</w:t>
      </w:r>
      <w:r w:rsidR="00AA4D0F" w:rsidRPr="007318DA">
        <w:rPr>
          <w:rFonts w:ascii="Times New Roman" w:hAnsi="Times New Roman"/>
          <w:sz w:val="28"/>
          <w:szCs w:val="28"/>
        </w:rPr>
        <w:t xml:space="preserve"> «</w:t>
      </w:r>
      <w:r w:rsidRPr="007318DA">
        <w:rPr>
          <w:rFonts w:ascii="Times New Roman" w:hAnsi="Times New Roman"/>
          <w:sz w:val="28"/>
          <w:szCs w:val="28"/>
        </w:rPr>
        <w:t>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 405)</w:t>
      </w:r>
    </w:p>
    <w:p w:rsidR="00AA4D0F" w:rsidRPr="007318DA" w:rsidRDefault="003E32F1" w:rsidP="003E32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</w:t>
      </w:r>
      <w:r w:rsidR="00AA4D0F" w:rsidRPr="007318DA">
        <w:rPr>
          <w:rFonts w:ascii="Times New Roman" w:hAnsi="Times New Roman"/>
          <w:sz w:val="28"/>
          <w:szCs w:val="28"/>
        </w:rPr>
        <w:t>инистерства здравоохранения Кыргызской Республики от 27 октября 2010 года № 551: «Об организации отделения экстренной медицинской помощи в ТБ, ГБ, ООБ, НЦ И НИИ пилотных медицинских Организаций на базе приемных отделений.</w:t>
      </w:r>
    </w:p>
    <w:p w:rsidR="00AA4D0F" w:rsidRPr="007318DA" w:rsidRDefault="00AA4D0F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FB712C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1.3. Термины, определения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В настоящих Требованиях</w:t>
      </w:r>
      <w:r w:rsidR="001A26D4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государственные требования к подготовке специалиста на уровне последипломного медицинского и фармацевтического образования –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</w:t>
      </w:r>
      <w:r w:rsidR="003E32F1">
        <w:rPr>
          <w:rFonts w:ascii="Times New Roman" w:hAnsi="Times New Roman"/>
          <w:sz w:val="28"/>
          <w:szCs w:val="28"/>
        </w:rPr>
        <w:t xml:space="preserve">Министерством здравоохранения </w:t>
      </w:r>
      <w:proofErr w:type="spellStart"/>
      <w:r w:rsid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E32F1">
        <w:rPr>
          <w:rFonts w:ascii="Times New Roman" w:hAnsi="Times New Roman"/>
          <w:sz w:val="28"/>
          <w:szCs w:val="28"/>
        </w:rPr>
        <w:t xml:space="preserve"> Республики</w:t>
      </w:r>
      <w:r w:rsidRPr="007318DA">
        <w:rPr>
          <w:rFonts w:ascii="Times New Roman" w:hAnsi="Times New Roman"/>
          <w:sz w:val="28"/>
          <w:szCs w:val="28"/>
        </w:rPr>
        <w:t xml:space="preserve"> перечню медицинских специальностей, по которым предусматривается прохождение ординатуры.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каталог компетенций –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38624B" w:rsidRPr="007318DA" w:rsidRDefault="0038624B" w:rsidP="00CD61D0">
      <w:pPr>
        <w:pStyle w:val="af1"/>
        <w:spacing w:line="276" w:lineRule="auto"/>
        <w:jc w:val="both"/>
        <w:rPr>
          <w:szCs w:val="28"/>
        </w:rPr>
      </w:pPr>
      <w:r w:rsidRPr="007318DA">
        <w:rPr>
          <w:szCs w:val="28"/>
        </w:rPr>
        <w:t>- клиническая база</w:t>
      </w:r>
      <w:r w:rsidR="001A26D4" w:rsidRPr="007318DA">
        <w:rPr>
          <w:szCs w:val="28"/>
        </w:rPr>
        <w:t xml:space="preserve"> </w:t>
      </w:r>
      <w:r w:rsidR="003E32F1">
        <w:rPr>
          <w:szCs w:val="28"/>
        </w:rPr>
        <w:t xml:space="preserve">- </w:t>
      </w:r>
      <w:r w:rsidRPr="007318DA">
        <w:rPr>
          <w:szCs w:val="28"/>
        </w:rPr>
        <w:t>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</w:t>
      </w:r>
      <w:r w:rsidR="008B3500" w:rsidRPr="007318DA">
        <w:rPr>
          <w:color w:val="FF0000"/>
          <w:szCs w:val="28"/>
        </w:rPr>
        <w:t xml:space="preserve"> 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зачетная единица (кредит) - условная мера трудоемкости основной профессиональной образовательной программы;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конечные результаты обучения - компетенции, приобретенные в результате обучения по основной образовательной программе/ модулю.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1.4. Сокращения и обозначения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В настоящих требованиях используются следующие сокращения: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ПДМО – последипломное медицинское образование;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ВПО - высшее профессиональное образование;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ООП - основная образовательная программа;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ОК - общие компетенции;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ПК - профессиональные компетенции;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ОСКЭ – объективный структурированный клинический экзамен;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ЦСМ – центр семейной медицины;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ВОП – врач общей практики.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2. Область применения</w:t>
      </w:r>
    </w:p>
    <w:p w:rsidR="006F1FB5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 xml:space="preserve">2.1. </w:t>
      </w:r>
      <w:bookmarkStart w:id="2" w:name="_Hlk508833707"/>
      <w:r w:rsidRPr="007318DA">
        <w:rPr>
          <w:rFonts w:ascii="Times New Roman" w:hAnsi="Times New Roman"/>
          <w:sz w:val="28"/>
          <w:szCs w:val="28"/>
        </w:rPr>
        <w:t>Настоящие Требования</w:t>
      </w:r>
      <w:bookmarkEnd w:id="2"/>
      <w:r w:rsidRPr="007318DA">
        <w:rPr>
          <w:rFonts w:ascii="Times New Roman" w:hAnsi="Times New Roman"/>
          <w:sz w:val="28"/>
          <w:szCs w:val="28"/>
        </w:rPr>
        <w:t xml:space="preserve"> последипломного медицинского образования по специальности </w:t>
      </w:r>
      <w:bookmarkStart w:id="3" w:name="_Hlk508833601"/>
      <w:proofErr w:type="gramStart"/>
      <w:r w:rsidRPr="007318DA">
        <w:rPr>
          <w:rFonts w:ascii="Times New Roman" w:hAnsi="Times New Roman"/>
          <w:sz w:val="28"/>
          <w:szCs w:val="28"/>
        </w:rPr>
        <w:t>«</w:t>
      </w:r>
      <w:r w:rsidR="00834697" w:rsidRPr="007318DA">
        <w:rPr>
          <w:rFonts w:ascii="Times New Roman" w:hAnsi="Times New Roman"/>
          <w:sz w:val="28"/>
          <w:szCs w:val="28"/>
        </w:rPr>
        <w:t xml:space="preserve"> Врач</w:t>
      </w:r>
      <w:proofErr w:type="gramEnd"/>
      <w:r w:rsidR="003E32F1">
        <w:rPr>
          <w:rFonts w:ascii="Times New Roman" w:hAnsi="Times New Roman"/>
          <w:sz w:val="28"/>
          <w:szCs w:val="28"/>
        </w:rPr>
        <w:t xml:space="preserve"> </w:t>
      </w:r>
      <w:r w:rsidR="006F1FB5" w:rsidRPr="007318DA">
        <w:rPr>
          <w:rFonts w:ascii="Times New Roman" w:hAnsi="Times New Roman"/>
          <w:sz w:val="28"/>
          <w:szCs w:val="28"/>
        </w:rPr>
        <w:t>хирург</w:t>
      </w:r>
      <w:r w:rsidR="003C6C88" w:rsidRPr="007318DA">
        <w:rPr>
          <w:rFonts w:ascii="Times New Roman" w:hAnsi="Times New Roman"/>
          <w:sz w:val="28"/>
          <w:szCs w:val="28"/>
        </w:rPr>
        <w:t>»</w:t>
      </w:r>
      <w:r w:rsidRPr="007318DA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7318DA">
        <w:rPr>
          <w:rFonts w:ascii="Times New Roman" w:hAnsi="Times New Roman"/>
          <w:sz w:val="28"/>
          <w:szCs w:val="28"/>
        </w:rPr>
        <w:t>представляет собой совокупность требований, обязательных при реализации ООП в ординатуре</w:t>
      </w:r>
      <w:r w:rsidR="006F1FB5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 по</w:t>
      </w:r>
      <w:r w:rsidR="006F1FB5" w:rsidRPr="007318DA">
        <w:rPr>
          <w:rFonts w:ascii="Times New Roman" w:hAnsi="Times New Roman"/>
          <w:sz w:val="28"/>
          <w:szCs w:val="28"/>
        </w:rPr>
        <w:t xml:space="preserve"> данной </w:t>
      </w:r>
      <w:r w:rsidRPr="007318DA">
        <w:rPr>
          <w:rFonts w:ascii="Times New Roman" w:hAnsi="Times New Roman"/>
          <w:sz w:val="28"/>
          <w:szCs w:val="28"/>
        </w:rPr>
        <w:t xml:space="preserve"> специальности</w:t>
      </w:r>
      <w:r w:rsidR="006F1FB5" w:rsidRPr="007318DA">
        <w:rPr>
          <w:rFonts w:ascii="Times New Roman" w:hAnsi="Times New Roman"/>
          <w:sz w:val="28"/>
          <w:szCs w:val="28"/>
        </w:rPr>
        <w:t>.</w:t>
      </w:r>
    </w:p>
    <w:p w:rsidR="0038624B" w:rsidRPr="007318DA" w:rsidRDefault="006F1FB5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2.</w:t>
      </w:r>
      <w:r w:rsidR="0038624B" w:rsidRPr="007318DA">
        <w:rPr>
          <w:rFonts w:ascii="Times New Roman" w:hAnsi="Times New Roman"/>
          <w:sz w:val="28"/>
          <w:szCs w:val="28"/>
        </w:rPr>
        <w:t>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вузы), независимо от их организационно-правовых форм.</w:t>
      </w:r>
    </w:p>
    <w:p w:rsidR="0038624B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2.3</w:t>
      </w:r>
      <w:r w:rsidR="006F1FB5" w:rsidRPr="007318DA">
        <w:rPr>
          <w:rFonts w:ascii="Times New Roman" w:hAnsi="Times New Roman"/>
          <w:sz w:val="28"/>
          <w:szCs w:val="28"/>
        </w:rPr>
        <w:t xml:space="preserve">. </w:t>
      </w:r>
      <w:r w:rsidRPr="007318DA">
        <w:rPr>
          <w:rFonts w:ascii="Times New Roman" w:hAnsi="Times New Roman"/>
          <w:sz w:val="28"/>
          <w:szCs w:val="28"/>
        </w:rPr>
        <w:t xml:space="preserve">Пользователи настоящих </w:t>
      </w:r>
      <w:bookmarkStart w:id="4" w:name="_Hlk508833955"/>
      <w:r w:rsidRPr="007318DA">
        <w:rPr>
          <w:rFonts w:ascii="Times New Roman" w:hAnsi="Times New Roman"/>
          <w:sz w:val="28"/>
          <w:szCs w:val="28"/>
        </w:rPr>
        <w:t>Требований ПДМО</w:t>
      </w:r>
      <w:bookmarkEnd w:id="4"/>
    </w:p>
    <w:p w:rsidR="0038624B" w:rsidRPr="007318DA" w:rsidRDefault="0038624B" w:rsidP="006469BA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Основными пользователями настоящих Требований ПДМО по </w:t>
      </w:r>
      <w:r w:rsidR="00834697" w:rsidRPr="007318DA">
        <w:rPr>
          <w:rFonts w:ascii="Times New Roman" w:hAnsi="Times New Roman"/>
          <w:sz w:val="28"/>
          <w:szCs w:val="28"/>
        </w:rPr>
        <w:t xml:space="preserve">дисциплине </w:t>
      </w:r>
      <w:r w:rsidRPr="007318DA">
        <w:rPr>
          <w:rFonts w:ascii="Times New Roman" w:hAnsi="Times New Roman"/>
          <w:sz w:val="28"/>
          <w:szCs w:val="28"/>
        </w:rPr>
        <w:t>«</w:t>
      </w:r>
      <w:r w:rsidR="006F1FB5" w:rsidRPr="007318DA">
        <w:rPr>
          <w:rFonts w:ascii="Times New Roman" w:hAnsi="Times New Roman"/>
          <w:sz w:val="28"/>
          <w:szCs w:val="28"/>
        </w:rPr>
        <w:t>Хирург</w:t>
      </w:r>
      <w:r w:rsidR="003C6C88" w:rsidRPr="007318DA">
        <w:rPr>
          <w:rFonts w:ascii="Times New Roman" w:hAnsi="Times New Roman"/>
          <w:sz w:val="28"/>
          <w:szCs w:val="28"/>
        </w:rPr>
        <w:t>ия</w:t>
      </w:r>
      <w:r w:rsidRPr="007318DA">
        <w:rPr>
          <w:rFonts w:ascii="Times New Roman" w:hAnsi="Times New Roman"/>
          <w:sz w:val="28"/>
          <w:szCs w:val="28"/>
        </w:rPr>
        <w:t>» являются:</w:t>
      </w:r>
    </w:p>
    <w:p w:rsidR="0038624B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медицинские образовательные организации, реализующие программы высшего послевузовского медицинского образования;</w:t>
      </w:r>
    </w:p>
    <w:p w:rsidR="0038624B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организации здравоохранения, аккредитованные в качестве клинических баз ПДМО;</w:t>
      </w:r>
    </w:p>
    <w:p w:rsidR="0038624B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профессиональные медицинские ассоциации;</w:t>
      </w:r>
    </w:p>
    <w:p w:rsidR="0038624B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ординаторы;</w:t>
      </w:r>
    </w:p>
    <w:p w:rsidR="0038624B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38624B" w:rsidRPr="007318DA" w:rsidRDefault="0038624B" w:rsidP="006469BA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3. Характеристика специальности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3.1. Подготовка по программе ординатуры допускается в организациях образования,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:rsidR="0038624B" w:rsidRPr="007318DA" w:rsidRDefault="0038624B" w:rsidP="008B3500">
      <w:pPr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3.2. Срок подготовки по программе ординатуры по специальности «</w:t>
      </w:r>
      <w:r w:rsidR="005F7532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6F1FB5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», включая каникулы, вне зависимости от применяемых образовательных технологий, составляет не менее 3 лет. При этом программа первого года обучения соответствует программе подготовки по общеврачебной практике.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>3.3. Обучение осуществляется в очной форме. Объем программы ординатуры, реализуемой за один учебный год составляет</w:t>
      </w:r>
      <w:r w:rsidR="00C65616" w:rsidRPr="007318DA">
        <w:rPr>
          <w:rFonts w:ascii="Times New Roman" w:hAnsi="Times New Roman"/>
          <w:sz w:val="28"/>
          <w:szCs w:val="28"/>
        </w:rPr>
        <w:t xml:space="preserve"> не менее</w:t>
      </w:r>
      <w:r w:rsidRPr="007318DA">
        <w:rPr>
          <w:rFonts w:ascii="Times New Roman" w:hAnsi="Times New Roman"/>
          <w:sz w:val="28"/>
          <w:szCs w:val="28"/>
        </w:rPr>
        <w:t xml:space="preserve"> 60 зачетных единиц/кредитов. Допускается использование электронного обучения при реализации программ ординатуры.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3.4. После успешного завершения и сдачи итоговой государственной аттестации выпускникам ординатуры выдается сертификат установленного образца с присвоением квалификации «</w:t>
      </w:r>
      <w:r w:rsidR="003C6C88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6F1FB5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3.5. Определение </w:t>
      </w:r>
      <w:r w:rsidR="00834697" w:rsidRPr="007318DA">
        <w:rPr>
          <w:rFonts w:ascii="Times New Roman" w:hAnsi="Times New Roman"/>
          <w:sz w:val="28"/>
          <w:szCs w:val="28"/>
        </w:rPr>
        <w:t>дисциплине</w:t>
      </w:r>
      <w:r w:rsidRPr="007318DA">
        <w:rPr>
          <w:rFonts w:ascii="Times New Roman" w:hAnsi="Times New Roman"/>
          <w:sz w:val="28"/>
          <w:szCs w:val="28"/>
        </w:rPr>
        <w:t xml:space="preserve"> «</w:t>
      </w:r>
      <w:r w:rsidR="006F1FB5" w:rsidRPr="007318DA">
        <w:rPr>
          <w:rFonts w:ascii="Times New Roman" w:hAnsi="Times New Roman"/>
          <w:sz w:val="28"/>
          <w:szCs w:val="28"/>
        </w:rPr>
        <w:t>Хирург</w:t>
      </w:r>
      <w:r w:rsidR="003C6C88" w:rsidRPr="007318DA">
        <w:rPr>
          <w:rFonts w:ascii="Times New Roman" w:hAnsi="Times New Roman"/>
          <w:sz w:val="28"/>
          <w:szCs w:val="28"/>
        </w:rPr>
        <w:t>ия</w:t>
      </w:r>
      <w:r w:rsidRPr="007318DA">
        <w:rPr>
          <w:rFonts w:ascii="Times New Roman" w:hAnsi="Times New Roman"/>
          <w:sz w:val="28"/>
          <w:szCs w:val="28"/>
        </w:rPr>
        <w:t>»</w:t>
      </w:r>
    </w:p>
    <w:p w:rsidR="00760784" w:rsidRPr="007318DA" w:rsidRDefault="00925A46" w:rsidP="00760784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 Хирургия – один из основных разделов клинической медицины, изучающий болезни и повреждения, при диагностике и лечении которых используются методы и приемы, в той или иной мере сопровождающиеся нарушением целостности покровных тканей организма.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3.6. Цели и </w:t>
      </w:r>
      <w:bookmarkStart w:id="5" w:name="_Hlk508855211"/>
      <w:r w:rsidRPr="007318DA">
        <w:rPr>
          <w:rFonts w:ascii="Times New Roman" w:hAnsi="Times New Roman"/>
          <w:sz w:val="28"/>
          <w:szCs w:val="28"/>
        </w:rPr>
        <w:t>конечные результаты обучения</w:t>
      </w:r>
      <w:bookmarkEnd w:id="5"/>
    </w:p>
    <w:p w:rsidR="00922A18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Цель: </w:t>
      </w:r>
      <w:r w:rsidR="00922A18" w:rsidRPr="007318DA">
        <w:rPr>
          <w:rFonts w:ascii="Times New Roman" w:hAnsi="Times New Roman"/>
          <w:sz w:val="28"/>
          <w:szCs w:val="28"/>
        </w:rPr>
        <w:t>Цель подготовки ординатора по специальности «Врач-</w:t>
      </w:r>
      <w:r w:rsidR="006F1FB5" w:rsidRPr="007318DA">
        <w:rPr>
          <w:rFonts w:ascii="Times New Roman" w:hAnsi="Times New Roman"/>
          <w:sz w:val="28"/>
          <w:szCs w:val="28"/>
        </w:rPr>
        <w:t>хирург</w:t>
      </w:r>
      <w:r w:rsidR="00922A18" w:rsidRPr="007318DA">
        <w:rPr>
          <w:rFonts w:ascii="Times New Roman" w:hAnsi="Times New Roman"/>
          <w:sz w:val="28"/>
          <w:szCs w:val="28"/>
        </w:rPr>
        <w:t>»- подг</w:t>
      </w:r>
      <w:r w:rsidR="006F1FB5" w:rsidRPr="007318DA">
        <w:rPr>
          <w:rFonts w:ascii="Times New Roman" w:hAnsi="Times New Roman"/>
          <w:sz w:val="28"/>
          <w:szCs w:val="28"/>
        </w:rPr>
        <w:t>отовка квалифицированного врача хирурга</w:t>
      </w:r>
      <w:r w:rsidR="00922A18" w:rsidRPr="007318DA">
        <w:rPr>
          <w:rFonts w:ascii="Times New Roman" w:hAnsi="Times New Roman"/>
          <w:sz w:val="28"/>
          <w:szCs w:val="28"/>
        </w:rPr>
        <w:t xml:space="preserve">,  обладающего системой общекультурных и профессиональных компетенций, способного и готового </w:t>
      </w:r>
      <w:r w:rsidR="00557160" w:rsidRPr="007318DA">
        <w:rPr>
          <w:rFonts w:ascii="Times New Roman" w:hAnsi="Times New Roman"/>
          <w:sz w:val="28"/>
          <w:szCs w:val="28"/>
        </w:rPr>
        <w:t>к</w:t>
      </w:r>
      <w:r w:rsidR="00922A18" w:rsidRPr="007318DA">
        <w:rPr>
          <w:rFonts w:ascii="Times New Roman" w:hAnsi="Times New Roman"/>
          <w:sz w:val="28"/>
          <w:szCs w:val="28"/>
        </w:rPr>
        <w:t xml:space="preserve"> самостоятельной профессиональной деятельности в условиях специализированной, в том числе высокотехнологичной медицинской помощи.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Конечные результаты обучения описывают компетенции (знания, навыки, отношение и профессиональное поведение), которыми должен обладать </w:t>
      </w:r>
      <w:r w:rsidR="00922A18" w:rsidRPr="007318DA">
        <w:rPr>
          <w:rFonts w:ascii="Times New Roman" w:hAnsi="Times New Roman"/>
          <w:sz w:val="28"/>
          <w:szCs w:val="28"/>
        </w:rPr>
        <w:t>врач-</w:t>
      </w:r>
      <w:r w:rsidR="00557160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 xml:space="preserve"> к концу срока подготовки в ординатуре. Компетенции включают общие (ОК) и профессиональные (ПК) компетенции, которые описаны в каталоге компетенций по специальности «</w:t>
      </w:r>
      <w:r w:rsidR="00760784" w:rsidRPr="007318DA">
        <w:rPr>
          <w:rFonts w:ascii="Times New Roman" w:hAnsi="Times New Roman"/>
          <w:sz w:val="28"/>
          <w:szCs w:val="28"/>
        </w:rPr>
        <w:t xml:space="preserve">Врач </w:t>
      </w:r>
      <w:r w:rsidR="00557160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 для последипломного уровня</w:t>
      </w:r>
      <w:r w:rsidR="003E32F1">
        <w:rPr>
          <w:rFonts w:ascii="Times New Roman" w:hAnsi="Times New Roman"/>
          <w:sz w:val="28"/>
          <w:szCs w:val="28"/>
        </w:rPr>
        <w:t>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3.7. Область профессиональной деятельности выпускников ординатуры по специальности «</w:t>
      </w:r>
      <w:r w:rsidR="00557160" w:rsidRPr="007318DA">
        <w:rPr>
          <w:rFonts w:ascii="Times New Roman" w:hAnsi="Times New Roman"/>
          <w:sz w:val="28"/>
          <w:szCs w:val="28"/>
        </w:rPr>
        <w:t>Хирург</w:t>
      </w:r>
      <w:r w:rsidR="00760784" w:rsidRPr="007318DA">
        <w:rPr>
          <w:rFonts w:ascii="Times New Roman" w:hAnsi="Times New Roman"/>
          <w:sz w:val="28"/>
          <w:szCs w:val="28"/>
        </w:rPr>
        <w:t>ия</w:t>
      </w:r>
      <w:r w:rsidRPr="007318DA">
        <w:rPr>
          <w:rFonts w:ascii="Times New Roman" w:hAnsi="Times New Roman"/>
          <w:sz w:val="28"/>
          <w:szCs w:val="28"/>
        </w:rPr>
        <w:t>» включает охрану здоровья граждан путем предоставления квалифицированной медицинской помощи в соответствии с установленными национальными стандартами оказания услуг, основанных на доказательной медицине (Клинические руководства и клинические протоколы).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3.8. Объектами профессиональной деятельности выпускников ординатуры </w:t>
      </w:r>
      <w:bookmarkStart w:id="6" w:name="_Hlk508861973"/>
      <w:r w:rsidRPr="007318DA">
        <w:rPr>
          <w:rFonts w:ascii="Times New Roman" w:hAnsi="Times New Roman"/>
          <w:sz w:val="28"/>
          <w:szCs w:val="28"/>
        </w:rPr>
        <w:t>по специальности «</w:t>
      </w:r>
      <w:r w:rsidR="005F7532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557160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</w:t>
      </w:r>
      <w:bookmarkEnd w:id="6"/>
      <w:r w:rsidRPr="007318DA">
        <w:rPr>
          <w:rFonts w:ascii="Times New Roman" w:hAnsi="Times New Roman"/>
          <w:sz w:val="28"/>
          <w:szCs w:val="28"/>
        </w:rPr>
        <w:t xml:space="preserve"> являются: взрослое население от 18 лет и старше.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3.9. Виды профессиональной деятельности, к которым готовятся выпускники ординатуры </w:t>
      </w:r>
      <w:bookmarkStart w:id="7" w:name="_Hlk508862668"/>
      <w:r w:rsidRPr="007318DA">
        <w:rPr>
          <w:rFonts w:ascii="Times New Roman" w:hAnsi="Times New Roman"/>
          <w:sz w:val="28"/>
          <w:szCs w:val="28"/>
        </w:rPr>
        <w:t>по специальности «</w:t>
      </w:r>
      <w:r w:rsidR="005F7532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557160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</w:t>
      </w:r>
      <w:bookmarkEnd w:id="7"/>
      <w:r w:rsidRPr="007318DA">
        <w:rPr>
          <w:rFonts w:ascii="Times New Roman" w:hAnsi="Times New Roman"/>
          <w:sz w:val="28"/>
          <w:szCs w:val="28"/>
        </w:rPr>
        <w:t xml:space="preserve">: профилактическая, </w:t>
      </w:r>
      <w:r w:rsidRPr="007318DA">
        <w:rPr>
          <w:rFonts w:ascii="Times New Roman" w:hAnsi="Times New Roman"/>
          <w:sz w:val="28"/>
          <w:szCs w:val="28"/>
        </w:rPr>
        <w:lastRenderedPageBreak/>
        <w:t>диагностическая, лечебная, реабилитационная</w:t>
      </w:r>
      <w:r w:rsidR="00557160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и организационно-управленческая деятельность.</w:t>
      </w:r>
    </w:p>
    <w:p w:rsidR="0038624B" w:rsidRPr="003E32F1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E32F1">
        <w:rPr>
          <w:rFonts w:ascii="Times New Roman" w:hAnsi="Times New Roman"/>
          <w:b/>
          <w:sz w:val="28"/>
          <w:szCs w:val="28"/>
        </w:rPr>
        <w:t>4. Требования к отбору кандидатов для обучения в ординатуре</w:t>
      </w:r>
    </w:p>
    <w:p w:rsidR="003E32F1" w:rsidRPr="003E32F1" w:rsidRDefault="0038624B" w:rsidP="003E32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E32F1">
        <w:rPr>
          <w:rFonts w:ascii="Times New Roman" w:hAnsi="Times New Roman"/>
          <w:sz w:val="28"/>
          <w:szCs w:val="28"/>
        </w:rPr>
        <w:t>4.1. Прием в ординатуру осуществляется на общих основаниях в соответствии с «Положением об ординатуре», утвержденным</w:t>
      </w:r>
      <w:r w:rsidR="00760784" w:rsidRPr="003E32F1">
        <w:rPr>
          <w:rFonts w:ascii="Times New Roman" w:hAnsi="Times New Roman"/>
          <w:sz w:val="28"/>
          <w:szCs w:val="28"/>
        </w:rPr>
        <w:t xml:space="preserve"> </w:t>
      </w:r>
      <w:r w:rsidRPr="003E32F1">
        <w:rPr>
          <w:rFonts w:ascii="Times New Roman" w:hAnsi="Times New Roman"/>
          <w:sz w:val="28"/>
          <w:szCs w:val="28"/>
        </w:rPr>
        <w:t>Постановлением Правит</w:t>
      </w:r>
      <w:r w:rsidR="003E32F1" w:rsidRPr="003E32F1">
        <w:rPr>
          <w:rFonts w:ascii="Times New Roman" w:hAnsi="Times New Roman"/>
          <w:sz w:val="28"/>
          <w:szCs w:val="28"/>
        </w:rPr>
        <w:t>ельства КР от 11.12.2017 г. №798</w:t>
      </w:r>
      <w:r w:rsidRPr="003E32F1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Кыргызской Республики «О медицинском последипломном образовании в Кыргызской Респ</w:t>
      </w:r>
      <w:r w:rsidR="003E32F1" w:rsidRPr="003E32F1">
        <w:rPr>
          <w:rFonts w:ascii="Times New Roman" w:hAnsi="Times New Roman"/>
          <w:sz w:val="28"/>
          <w:szCs w:val="28"/>
        </w:rPr>
        <w:t xml:space="preserve">ублике» от 31.07.2007 года №303» и </w:t>
      </w:r>
      <w:r w:rsidR="003E32F1" w:rsidRPr="003E32F1">
        <w:rPr>
          <w:rFonts w:ascii="Times New Roman" w:hAnsi="Times New Roman"/>
          <w:sz w:val="28"/>
          <w:szCs w:val="28"/>
        </w:rPr>
        <w:t xml:space="preserve"> от 30 августа 2018 года №411 «О внесении изменений в постановление Правительства </w:t>
      </w:r>
      <w:proofErr w:type="spellStart"/>
      <w:r w:rsidR="003E32F1" w:rsidRP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E32F1" w:rsidRPr="003E32F1">
        <w:rPr>
          <w:rFonts w:ascii="Times New Roman" w:hAnsi="Times New Roman"/>
          <w:sz w:val="28"/>
          <w:szCs w:val="28"/>
        </w:rPr>
        <w:t xml:space="preserve"> Республики "О медицинском последипломном образовании в </w:t>
      </w:r>
      <w:proofErr w:type="spellStart"/>
      <w:r w:rsidR="003E32F1" w:rsidRPr="003E32F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E32F1" w:rsidRPr="003E32F1">
        <w:rPr>
          <w:rFonts w:ascii="Times New Roman" w:hAnsi="Times New Roman"/>
          <w:sz w:val="28"/>
          <w:szCs w:val="28"/>
        </w:rPr>
        <w:t xml:space="preserve"> Республ</w:t>
      </w:r>
      <w:r w:rsidR="003E32F1">
        <w:rPr>
          <w:rFonts w:ascii="Times New Roman" w:hAnsi="Times New Roman"/>
          <w:sz w:val="28"/>
          <w:szCs w:val="28"/>
        </w:rPr>
        <w:t>ике" от 31 июля 2007 года №303».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навыков, исходя из количества госпитализаций в стационаре и числа посещений в ЦСМ (пункт 7.2.3).</w:t>
      </w:r>
    </w:p>
    <w:p w:rsidR="008D0BA6" w:rsidRPr="007318DA" w:rsidRDefault="0038624B" w:rsidP="008D0BA6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4.4. Для поступления в ординатуру по специальности «</w:t>
      </w:r>
      <w:r w:rsidR="003E32F1">
        <w:rPr>
          <w:rFonts w:ascii="Times New Roman" w:hAnsi="Times New Roman"/>
          <w:sz w:val="28"/>
          <w:szCs w:val="28"/>
        </w:rPr>
        <w:t xml:space="preserve">Врач </w:t>
      </w:r>
      <w:r w:rsidR="00557160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 обязательно наличие диплома о базовом медицинском образовании по специальност</w:t>
      </w:r>
      <w:r w:rsidR="008D0BA6" w:rsidRPr="007318DA">
        <w:rPr>
          <w:rFonts w:ascii="Times New Roman" w:hAnsi="Times New Roman"/>
          <w:sz w:val="28"/>
          <w:szCs w:val="28"/>
        </w:rPr>
        <w:t>и «Лечебное дело»</w:t>
      </w:r>
      <w:r w:rsidR="009C0BD2" w:rsidRPr="007318DA">
        <w:rPr>
          <w:rFonts w:ascii="Times New Roman" w:hAnsi="Times New Roman"/>
          <w:sz w:val="28"/>
          <w:szCs w:val="28"/>
        </w:rPr>
        <w:t>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4.5. В ординатуру могут поступать также практикующие врачи, проходившие последипломное обучение по другой клинической специальности. При совпадении программ обучения сроки подготовки в ординатуре по специальности «</w:t>
      </w:r>
      <w:r w:rsidR="0002504E" w:rsidRPr="007318DA">
        <w:rPr>
          <w:rFonts w:ascii="Times New Roman" w:hAnsi="Times New Roman"/>
          <w:sz w:val="28"/>
          <w:szCs w:val="28"/>
        </w:rPr>
        <w:t>Хирур</w:t>
      </w:r>
      <w:r w:rsidR="00760784" w:rsidRPr="007318DA">
        <w:rPr>
          <w:rFonts w:ascii="Times New Roman" w:hAnsi="Times New Roman"/>
          <w:sz w:val="28"/>
          <w:szCs w:val="28"/>
        </w:rPr>
        <w:t>гия</w:t>
      </w:r>
      <w:r w:rsidRPr="007318DA">
        <w:rPr>
          <w:rFonts w:ascii="Times New Roman" w:hAnsi="Times New Roman"/>
          <w:sz w:val="28"/>
          <w:szCs w:val="28"/>
        </w:rPr>
        <w:t>» сокращаются решением кафедры в том объеме учебной программы, который был освоен во время прохождения ординатуры по узкой специальности и утверждаются приказом ректора медицинской образовательной организации.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5. Требования к структуре и содержанию программы ординатуры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5.1. Структура программы ординатуры включает обязательную часть (базовую), и часть, формируемую по выбору ординатора (вариативную).</w:t>
      </w:r>
    </w:p>
    <w:p w:rsidR="0038624B" w:rsidRPr="007318DA" w:rsidRDefault="0038624B" w:rsidP="008B3500">
      <w:pPr>
        <w:pStyle w:val="a7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>5.2. Программа ординатуры состоит из следующих блоков: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Теоретическая подготовка (дисциплины/модули) составляет не более 20%, включает базовую и вариативную часть;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Практическая подготовка составляет не менее 80%, включает базовую и вариативную часть;</w:t>
      </w:r>
    </w:p>
    <w:p w:rsidR="0038624B" w:rsidRPr="007318DA" w:rsidRDefault="0038624B" w:rsidP="008B3500">
      <w:pPr>
        <w:pStyle w:val="a7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Государственная итоговая аттестация, которая в полном объеме относится к базовой части программы и завершается присвоением квалификации «</w:t>
      </w:r>
      <w:r w:rsidR="00760784" w:rsidRPr="007318DA">
        <w:rPr>
          <w:rFonts w:ascii="Times New Roman" w:hAnsi="Times New Roman"/>
          <w:sz w:val="28"/>
          <w:szCs w:val="28"/>
        </w:rPr>
        <w:t xml:space="preserve">Врач </w:t>
      </w:r>
      <w:r w:rsidR="00922A18" w:rsidRPr="007318DA">
        <w:rPr>
          <w:rFonts w:ascii="Times New Roman" w:hAnsi="Times New Roman"/>
          <w:sz w:val="28"/>
          <w:szCs w:val="28"/>
        </w:rPr>
        <w:t>-</w:t>
      </w:r>
      <w:r w:rsidR="0002504E" w:rsidRPr="007318DA">
        <w:rPr>
          <w:rFonts w:ascii="Times New Roman" w:hAnsi="Times New Roman"/>
          <w:sz w:val="28"/>
          <w:szCs w:val="28"/>
        </w:rPr>
        <w:t>хирург</w:t>
      </w:r>
      <w:r w:rsidR="00760784" w:rsidRPr="007318DA">
        <w:rPr>
          <w:rFonts w:ascii="Times New Roman" w:hAnsi="Times New Roman"/>
          <w:sz w:val="28"/>
          <w:szCs w:val="28"/>
        </w:rPr>
        <w:t>»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D64" w:rsidRPr="007318DA" w:rsidRDefault="00AB3D73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   </w:t>
      </w:r>
      <w:r w:rsidR="001E1D64" w:rsidRPr="007318DA">
        <w:rPr>
          <w:rFonts w:ascii="Times New Roman" w:hAnsi="Times New Roman"/>
          <w:sz w:val="28"/>
          <w:szCs w:val="28"/>
        </w:rPr>
        <w:t>Примечание *</w:t>
      </w:r>
      <w:r w:rsidR="00C65616" w:rsidRPr="007318DA">
        <w:rPr>
          <w:rFonts w:ascii="Times New Roman" w:hAnsi="Times New Roman"/>
          <w:sz w:val="28"/>
          <w:szCs w:val="28"/>
        </w:rPr>
        <w:t>т</w:t>
      </w:r>
      <w:r w:rsidR="00D723AC" w:rsidRPr="007318DA">
        <w:rPr>
          <w:rFonts w:ascii="Times New Roman" w:hAnsi="Times New Roman"/>
          <w:sz w:val="28"/>
          <w:szCs w:val="28"/>
        </w:rPr>
        <w:t>еор</w:t>
      </w:r>
      <w:r w:rsidR="00C65616" w:rsidRPr="007318DA">
        <w:rPr>
          <w:rFonts w:ascii="Times New Roman" w:hAnsi="Times New Roman"/>
          <w:sz w:val="28"/>
          <w:szCs w:val="28"/>
        </w:rPr>
        <w:t>етическая</w:t>
      </w:r>
      <w:r w:rsidR="00D723AC" w:rsidRPr="007318DA">
        <w:rPr>
          <w:rFonts w:ascii="Times New Roman" w:hAnsi="Times New Roman"/>
          <w:sz w:val="28"/>
          <w:szCs w:val="28"/>
        </w:rPr>
        <w:t xml:space="preserve"> подготовк</w:t>
      </w:r>
      <w:r w:rsidR="00C65616" w:rsidRPr="007318DA">
        <w:rPr>
          <w:rFonts w:ascii="Times New Roman" w:hAnsi="Times New Roman"/>
          <w:sz w:val="28"/>
          <w:szCs w:val="28"/>
        </w:rPr>
        <w:t>а</w:t>
      </w:r>
      <w:r w:rsidR="00D723AC" w:rsidRPr="007318DA">
        <w:rPr>
          <w:rFonts w:ascii="Times New Roman" w:hAnsi="Times New Roman"/>
          <w:sz w:val="28"/>
          <w:szCs w:val="28"/>
        </w:rPr>
        <w:t xml:space="preserve"> включ</w:t>
      </w:r>
      <w:r w:rsidR="00C65616" w:rsidRPr="007318DA">
        <w:rPr>
          <w:rFonts w:ascii="Times New Roman" w:hAnsi="Times New Roman"/>
          <w:sz w:val="28"/>
          <w:szCs w:val="28"/>
        </w:rPr>
        <w:t>ает</w:t>
      </w:r>
      <w:r w:rsidR="008D0BA6" w:rsidRPr="007318DA">
        <w:rPr>
          <w:rFonts w:ascii="Times New Roman" w:hAnsi="Times New Roman"/>
          <w:sz w:val="28"/>
          <w:szCs w:val="28"/>
        </w:rPr>
        <w:t>:</w:t>
      </w:r>
      <w:r w:rsidR="00D723AC" w:rsidRPr="007318DA">
        <w:rPr>
          <w:rFonts w:ascii="Times New Roman" w:hAnsi="Times New Roman"/>
          <w:sz w:val="28"/>
          <w:szCs w:val="28"/>
        </w:rPr>
        <w:t xml:space="preserve"> чтение лекции, </w:t>
      </w:r>
      <w:r w:rsidRPr="007318DA">
        <w:rPr>
          <w:rFonts w:ascii="Times New Roman" w:hAnsi="Times New Roman"/>
          <w:sz w:val="28"/>
          <w:szCs w:val="28"/>
        </w:rPr>
        <w:t>прием</w:t>
      </w:r>
      <w:r w:rsidR="00D723AC" w:rsidRPr="007318DA">
        <w:rPr>
          <w:rFonts w:ascii="Times New Roman" w:hAnsi="Times New Roman"/>
          <w:sz w:val="28"/>
          <w:szCs w:val="28"/>
        </w:rPr>
        <w:t xml:space="preserve"> модулей</w:t>
      </w:r>
      <w:r w:rsidR="00E2517F" w:rsidRPr="007318DA">
        <w:rPr>
          <w:rFonts w:ascii="Times New Roman" w:hAnsi="Times New Roman"/>
          <w:sz w:val="28"/>
          <w:szCs w:val="28"/>
        </w:rPr>
        <w:t>, сдача экзаменов (тестирования и устная).</w:t>
      </w:r>
    </w:p>
    <w:p w:rsidR="001E1D64" w:rsidRPr="007318DA" w:rsidRDefault="00834697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   </w:t>
      </w:r>
      <w:r w:rsidR="00C65616" w:rsidRPr="007318DA">
        <w:rPr>
          <w:rFonts w:ascii="Times New Roman" w:hAnsi="Times New Roman"/>
          <w:sz w:val="28"/>
          <w:szCs w:val="28"/>
        </w:rPr>
        <w:t>П</w:t>
      </w:r>
      <w:r w:rsidR="00AB3D73" w:rsidRPr="007318DA">
        <w:rPr>
          <w:rFonts w:ascii="Times New Roman" w:hAnsi="Times New Roman"/>
          <w:sz w:val="28"/>
          <w:szCs w:val="28"/>
        </w:rPr>
        <w:t>рактическ</w:t>
      </w:r>
      <w:r w:rsidR="00C65616" w:rsidRPr="007318DA">
        <w:rPr>
          <w:rFonts w:ascii="Times New Roman" w:hAnsi="Times New Roman"/>
          <w:sz w:val="28"/>
          <w:szCs w:val="28"/>
        </w:rPr>
        <w:t>ая</w:t>
      </w:r>
      <w:r w:rsidR="00AB3D73" w:rsidRPr="007318DA">
        <w:rPr>
          <w:rFonts w:ascii="Times New Roman" w:hAnsi="Times New Roman"/>
          <w:sz w:val="28"/>
          <w:szCs w:val="28"/>
        </w:rPr>
        <w:t xml:space="preserve"> подготовк</w:t>
      </w:r>
      <w:r w:rsidR="00C65616" w:rsidRPr="007318DA">
        <w:rPr>
          <w:rFonts w:ascii="Times New Roman" w:hAnsi="Times New Roman"/>
          <w:sz w:val="28"/>
          <w:szCs w:val="28"/>
        </w:rPr>
        <w:t>а включает</w:t>
      </w:r>
      <w:r w:rsidR="008D0BA6" w:rsidRPr="007318DA">
        <w:rPr>
          <w:rFonts w:ascii="Times New Roman" w:hAnsi="Times New Roman"/>
          <w:sz w:val="28"/>
          <w:szCs w:val="28"/>
        </w:rPr>
        <w:t>:</w:t>
      </w:r>
      <w:r w:rsidR="00AB3D73" w:rsidRPr="007318DA">
        <w:rPr>
          <w:rFonts w:ascii="Times New Roman" w:hAnsi="Times New Roman"/>
          <w:sz w:val="28"/>
          <w:szCs w:val="28"/>
        </w:rPr>
        <w:t xml:space="preserve"> проведение семинарских занятий, разбор клинического случая, работа в </w:t>
      </w:r>
      <w:r w:rsidR="0002504E" w:rsidRPr="007318DA">
        <w:rPr>
          <w:rFonts w:ascii="Times New Roman" w:hAnsi="Times New Roman"/>
          <w:sz w:val="28"/>
          <w:szCs w:val="28"/>
        </w:rPr>
        <w:t xml:space="preserve">стационарах и </w:t>
      </w:r>
      <w:r w:rsidR="00AB3D73" w:rsidRPr="007318DA">
        <w:rPr>
          <w:rFonts w:ascii="Times New Roman" w:hAnsi="Times New Roman"/>
          <w:sz w:val="28"/>
          <w:szCs w:val="28"/>
        </w:rPr>
        <w:t xml:space="preserve">кабинетах </w:t>
      </w:r>
      <w:r w:rsidR="0002504E" w:rsidRPr="007318DA">
        <w:rPr>
          <w:rFonts w:ascii="Times New Roman" w:hAnsi="Times New Roman"/>
          <w:sz w:val="28"/>
          <w:szCs w:val="28"/>
        </w:rPr>
        <w:t>хирурга</w:t>
      </w:r>
      <w:r w:rsidR="00AB3D73" w:rsidRPr="007318DA">
        <w:rPr>
          <w:rFonts w:ascii="Times New Roman" w:hAnsi="Times New Roman"/>
          <w:sz w:val="28"/>
          <w:szCs w:val="28"/>
        </w:rPr>
        <w:t>, участие в</w:t>
      </w:r>
      <w:r w:rsidR="0002504E" w:rsidRPr="007318DA">
        <w:rPr>
          <w:rFonts w:ascii="Times New Roman" w:hAnsi="Times New Roman"/>
          <w:sz w:val="28"/>
          <w:szCs w:val="28"/>
        </w:rPr>
        <w:t>о</w:t>
      </w:r>
      <w:r w:rsidR="00AB3D73" w:rsidRPr="007318DA">
        <w:rPr>
          <w:rFonts w:ascii="Times New Roman" w:hAnsi="Times New Roman"/>
          <w:sz w:val="28"/>
          <w:szCs w:val="28"/>
        </w:rPr>
        <w:t xml:space="preserve"> врачебных консилиумах, в клинических, </w:t>
      </w:r>
      <w:r w:rsidR="00143781" w:rsidRPr="007318DA">
        <w:rPr>
          <w:rFonts w:ascii="Times New Roman" w:hAnsi="Times New Roman"/>
          <w:sz w:val="28"/>
          <w:szCs w:val="28"/>
        </w:rPr>
        <w:t>патологоанатомических</w:t>
      </w:r>
      <w:r w:rsidR="00AB3D73" w:rsidRPr="007318DA">
        <w:rPr>
          <w:rFonts w:ascii="Times New Roman" w:hAnsi="Times New Roman"/>
          <w:sz w:val="28"/>
          <w:szCs w:val="28"/>
        </w:rPr>
        <w:t xml:space="preserve"> и научно-практических конференциях и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AB3D73" w:rsidRPr="007318DA">
        <w:rPr>
          <w:rFonts w:ascii="Times New Roman" w:hAnsi="Times New Roman"/>
          <w:sz w:val="28"/>
          <w:szCs w:val="28"/>
        </w:rPr>
        <w:t>т.д.</w:t>
      </w:r>
    </w:p>
    <w:p w:rsidR="0038624B" w:rsidRPr="007318DA" w:rsidRDefault="0038624B" w:rsidP="008B35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Методы и подходы в последипломном обучении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Обучение должно быть основанным на практике, во взаимосвязи с объемом услуг, предоставляемых </w:t>
      </w:r>
      <w:r w:rsidR="00760784" w:rsidRPr="007318DA">
        <w:rPr>
          <w:rFonts w:ascii="Times New Roman" w:hAnsi="Times New Roman"/>
          <w:sz w:val="28"/>
          <w:szCs w:val="28"/>
        </w:rPr>
        <w:t xml:space="preserve">врачами </w:t>
      </w:r>
      <w:r w:rsidR="004A3082" w:rsidRPr="007318DA">
        <w:rPr>
          <w:rFonts w:ascii="Times New Roman" w:hAnsi="Times New Roman"/>
          <w:sz w:val="28"/>
          <w:szCs w:val="28"/>
        </w:rPr>
        <w:t>хирургами</w:t>
      </w:r>
      <w:r w:rsidRPr="007318DA">
        <w:rPr>
          <w:rFonts w:ascii="Times New Roman" w:hAnsi="Times New Roman"/>
          <w:sz w:val="28"/>
          <w:szCs w:val="28"/>
        </w:rPr>
        <w:t xml:space="preserve"> на </w:t>
      </w:r>
      <w:r w:rsidR="004A3082" w:rsidRPr="007318DA">
        <w:rPr>
          <w:rFonts w:ascii="Times New Roman" w:hAnsi="Times New Roman"/>
          <w:sz w:val="28"/>
          <w:szCs w:val="28"/>
        </w:rPr>
        <w:t xml:space="preserve">клинической </w:t>
      </w:r>
      <w:r w:rsidRPr="007318DA">
        <w:rPr>
          <w:rFonts w:ascii="Times New Roman" w:hAnsi="Times New Roman"/>
          <w:sz w:val="28"/>
          <w:szCs w:val="28"/>
        </w:rPr>
        <w:t>практике, с вовлечением ординатора в предоставление услуг и ответственностью ординатора по ведению пациентов в организации здравоохранения, являющей клинической базой.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Каждый ординатор должен иметь доступ к консультированию и поддержке со стороны клинических руководителей и наставников.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5.5.Содержание программы ординатуры: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должно соответствовать целям и конечным результатам подготовки, которые определены в учебной программе;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направлено на приобретение практических навыков и теоретических знаний, которые позволяют подготовить его к самостоятельной профессиональной деятельности в соответствии с каталогом</w:t>
      </w:r>
      <w:r w:rsidR="003E32F1">
        <w:rPr>
          <w:rFonts w:ascii="Times New Roman" w:hAnsi="Times New Roman"/>
          <w:sz w:val="28"/>
          <w:szCs w:val="28"/>
        </w:rPr>
        <w:t xml:space="preserve"> компетенций</w:t>
      </w:r>
      <w:r w:rsidRPr="007318DA">
        <w:rPr>
          <w:rFonts w:ascii="Times New Roman" w:hAnsi="Times New Roman"/>
          <w:sz w:val="28"/>
          <w:szCs w:val="28"/>
        </w:rPr>
        <w:t>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не менее 50% последипломной подготовки должно проходить в амбулаторных условиях на базе </w:t>
      </w:r>
      <w:r w:rsidR="00AB3D73" w:rsidRPr="007318DA">
        <w:rPr>
          <w:rFonts w:ascii="Times New Roman" w:hAnsi="Times New Roman"/>
          <w:sz w:val="28"/>
          <w:szCs w:val="28"/>
        </w:rPr>
        <w:t>клинического учреждения</w:t>
      </w:r>
      <w:r w:rsidRPr="007318DA">
        <w:rPr>
          <w:rFonts w:ascii="Times New Roman" w:hAnsi="Times New Roman"/>
          <w:sz w:val="28"/>
          <w:szCs w:val="28"/>
        </w:rPr>
        <w:t>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в содержание программы должны быть включены симптомы и синдромы, наиболее часто встречающиеся в практике </w:t>
      </w:r>
      <w:r w:rsidR="00760784" w:rsidRPr="007318DA">
        <w:rPr>
          <w:rFonts w:ascii="Times New Roman" w:hAnsi="Times New Roman"/>
          <w:sz w:val="28"/>
          <w:szCs w:val="28"/>
        </w:rPr>
        <w:t xml:space="preserve">врача </w:t>
      </w:r>
      <w:r w:rsidR="004A3082" w:rsidRPr="007318DA">
        <w:rPr>
          <w:rFonts w:ascii="Times New Roman" w:hAnsi="Times New Roman"/>
          <w:sz w:val="28"/>
          <w:szCs w:val="28"/>
        </w:rPr>
        <w:t>хирурга</w:t>
      </w:r>
      <w:r w:rsidRPr="007318DA">
        <w:rPr>
          <w:rFonts w:ascii="Times New Roman" w:hAnsi="Times New Roman"/>
          <w:sz w:val="28"/>
          <w:szCs w:val="28"/>
        </w:rPr>
        <w:t>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содержание программы должно быть изложено в виде «модулей», а не отдельных дисциплин;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>- образовательная программа должна</w:t>
      </w:r>
      <w:r w:rsidR="009D094F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обеспечить интеграцию между обучением и оказанием медицинской помощи в организациях здравоохранения;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ординаторы должны быть вовлечены в разработку и оценку учебной программы;</w:t>
      </w:r>
    </w:p>
    <w:p w:rsidR="0038624B" w:rsidRPr="007318DA" w:rsidRDefault="0038624B" w:rsidP="008B35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Дорожная карта прохождения ординатуры включает: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вводный курс по специальности на базе образовательной организации, включая </w:t>
      </w:r>
      <w:proofErr w:type="spellStart"/>
      <w:r w:rsidRPr="007318DA">
        <w:rPr>
          <w:rFonts w:ascii="Times New Roman" w:hAnsi="Times New Roman"/>
          <w:sz w:val="28"/>
          <w:szCs w:val="28"/>
        </w:rPr>
        <w:t>симуляционный</w:t>
      </w:r>
      <w:proofErr w:type="spellEnd"/>
      <w:r w:rsidRPr="007318DA">
        <w:rPr>
          <w:rFonts w:ascii="Times New Roman" w:hAnsi="Times New Roman"/>
          <w:sz w:val="28"/>
          <w:szCs w:val="28"/>
        </w:rPr>
        <w:t xml:space="preserve"> курс;</w:t>
      </w:r>
    </w:p>
    <w:p w:rsidR="008D0BA6" w:rsidRPr="007318DA" w:rsidRDefault="007C18A1" w:rsidP="008D0BA6">
      <w:pPr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           </w:t>
      </w:r>
      <w:r w:rsidR="0038624B" w:rsidRPr="007318DA">
        <w:rPr>
          <w:rFonts w:ascii="Times New Roman" w:hAnsi="Times New Roman"/>
          <w:sz w:val="28"/>
          <w:szCs w:val="28"/>
        </w:rPr>
        <w:t>- первый год</w:t>
      </w:r>
      <w:r w:rsidR="00760784" w:rsidRPr="00731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5616" w:rsidRPr="007318DA">
        <w:rPr>
          <w:rFonts w:ascii="Times New Roman" w:hAnsi="Times New Roman"/>
          <w:sz w:val="28"/>
          <w:szCs w:val="28"/>
        </w:rPr>
        <w:t>включает</w:t>
      </w:r>
      <w:r w:rsidR="00760784" w:rsidRPr="007318DA">
        <w:rPr>
          <w:rFonts w:ascii="Times New Roman" w:hAnsi="Times New Roman"/>
          <w:sz w:val="28"/>
          <w:szCs w:val="28"/>
        </w:rPr>
        <w:t xml:space="preserve"> обучени</w:t>
      </w:r>
      <w:r w:rsidR="00C65616" w:rsidRPr="007318DA">
        <w:rPr>
          <w:rFonts w:ascii="Times New Roman" w:hAnsi="Times New Roman"/>
          <w:sz w:val="28"/>
          <w:szCs w:val="28"/>
        </w:rPr>
        <w:t>е</w:t>
      </w:r>
      <w:r w:rsidR="00760784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по</w:t>
      </w:r>
      <w:r w:rsidR="00760784" w:rsidRPr="007318DA">
        <w:rPr>
          <w:rFonts w:ascii="Times New Roman" w:hAnsi="Times New Roman"/>
          <w:sz w:val="28"/>
          <w:szCs w:val="28"/>
        </w:rPr>
        <w:t xml:space="preserve"> программе </w:t>
      </w:r>
      <w:r w:rsidR="00C65616" w:rsidRPr="007318DA">
        <w:rPr>
          <w:rFonts w:ascii="Times New Roman" w:hAnsi="Times New Roman"/>
          <w:sz w:val="28"/>
          <w:szCs w:val="28"/>
        </w:rPr>
        <w:t xml:space="preserve">общеврачебной </w:t>
      </w:r>
      <w:proofErr w:type="gramStart"/>
      <w:r w:rsidR="00760784" w:rsidRPr="007318DA">
        <w:rPr>
          <w:rFonts w:ascii="Times New Roman" w:hAnsi="Times New Roman"/>
          <w:sz w:val="28"/>
          <w:szCs w:val="28"/>
        </w:rPr>
        <w:t>подготовк</w:t>
      </w:r>
      <w:r w:rsidR="00C65616" w:rsidRPr="007318DA">
        <w:rPr>
          <w:rFonts w:ascii="Times New Roman" w:hAnsi="Times New Roman"/>
          <w:sz w:val="28"/>
          <w:szCs w:val="28"/>
        </w:rPr>
        <w:t>е</w:t>
      </w:r>
      <w:r w:rsidR="00760784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318DA">
        <w:rPr>
          <w:rFonts w:ascii="Times New Roman" w:hAnsi="Times New Roman"/>
          <w:sz w:val="28"/>
          <w:szCs w:val="28"/>
        </w:rPr>
        <w:t xml:space="preserve"> прохождением ординатуры </w:t>
      </w:r>
      <w:r w:rsidR="00C65616" w:rsidRPr="007318DA">
        <w:rPr>
          <w:rFonts w:ascii="Times New Roman" w:hAnsi="Times New Roman"/>
          <w:sz w:val="28"/>
          <w:szCs w:val="28"/>
        </w:rPr>
        <w:t>на</w:t>
      </w:r>
      <w:r w:rsidRPr="007318DA">
        <w:rPr>
          <w:rFonts w:ascii="Times New Roman" w:hAnsi="Times New Roman"/>
          <w:sz w:val="28"/>
          <w:szCs w:val="28"/>
        </w:rPr>
        <w:t xml:space="preserve"> клинических базах</w:t>
      </w:r>
      <w:r w:rsidR="00C65616" w:rsidRPr="007318DA">
        <w:rPr>
          <w:rFonts w:ascii="Times New Roman" w:hAnsi="Times New Roman"/>
          <w:sz w:val="28"/>
          <w:szCs w:val="28"/>
        </w:rPr>
        <w:t xml:space="preserve"> (стационарах и ЦСМ)</w:t>
      </w:r>
      <w:r w:rsidRPr="007318DA">
        <w:rPr>
          <w:rFonts w:ascii="Times New Roman" w:hAnsi="Times New Roman"/>
          <w:sz w:val="28"/>
          <w:szCs w:val="28"/>
        </w:rPr>
        <w:t>, аккредитованных и утвержденных Министерством здравоохранения Кыргызской Республики;</w:t>
      </w:r>
    </w:p>
    <w:p w:rsidR="008D0BA6" w:rsidRPr="007318DA" w:rsidRDefault="007C18A1" w:rsidP="008D0BA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  </w:t>
      </w:r>
      <w:r w:rsidR="008D0BA6" w:rsidRPr="007318DA">
        <w:rPr>
          <w:rFonts w:ascii="Times New Roman" w:hAnsi="Times New Roman"/>
          <w:sz w:val="28"/>
          <w:szCs w:val="28"/>
        </w:rPr>
        <w:t xml:space="preserve">    - второй и третий годы обучения проходит в стационарах </w:t>
      </w:r>
      <w:r w:rsidR="004A3082" w:rsidRPr="007318DA">
        <w:rPr>
          <w:rFonts w:ascii="Times New Roman" w:hAnsi="Times New Roman"/>
          <w:sz w:val="28"/>
          <w:szCs w:val="28"/>
        </w:rPr>
        <w:t xml:space="preserve">и ЦСМ </w:t>
      </w:r>
      <w:r w:rsidR="008D0BA6" w:rsidRPr="007318DA">
        <w:rPr>
          <w:rFonts w:ascii="Times New Roman" w:hAnsi="Times New Roman"/>
          <w:sz w:val="28"/>
          <w:szCs w:val="28"/>
        </w:rPr>
        <w:t xml:space="preserve">с ротацией по базовым клиническим дисциплинам согласно  индивидуальному календарному плану </w:t>
      </w:r>
      <w:r w:rsidR="007F4005" w:rsidRPr="007318DA">
        <w:rPr>
          <w:rFonts w:ascii="Times New Roman" w:hAnsi="Times New Roman"/>
          <w:sz w:val="28"/>
          <w:szCs w:val="28"/>
        </w:rPr>
        <w:t>на</w:t>
      </w:r>
      <w:r w:rsidR="008D0BA6" w:rsidRPr="007318DA">
        <w:rPr>
          <w:rFonts w:ascii="Times New Roman" w:hAnsi="Times New Roman"/>
          <w:sz w:val="28"/>
          <w:szCs w:val="28"/>
        </w:rPr>
        <w:t xml:space="preserve"> клинических базах, аккредитованных и утвержденных Министерством здравоохранения Кыргызской Республики;</w:t>
      </w:r>
    </w:p>
    <w:p w:rsidR="008D0BA6" w:rsidRPr="007318DA" w:rsidRDefault="008D0BA6" w:rsidP="008D0BA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      - </w:t>
      </w:r>
      <w:r w:rsidR="00C65616" w:rsidRPr="007318DA">
        <w:rPr>
          <w:rFonts w:ascii="Times New Roman" w:hAnsi="Times New Roman"/>
          <w:sz w:val="28"/>
          <w:szCs w:val="28"/>
        </w:rPr>
        <w:t>во время</w:t>
      </w:r>
      <w:r w:rsidRPr="007318DA">
        <w:rPr>
          <w:rFonts w:ascii="Times New Roman" w:hAnsi="Times New Roman"/>
          <w:sz w:val="28"/>
          <w:szCs w:val="28"/>
        </w:rPr>
        <w:t xml:space="preserve"> обучения </w:t>
      </w:r>
      <w:r w:rsidR="00C65616" w:rsidRPr="007318DA">
        <w:rPr>
          <w:rFonts w:ascii="Times New Roman" w:hAnsi="Times New Roman"/>
          <w:sz w:val="28"/>
          <w:szCs w:val="28"/>
        </w:rPr>
        <w:t xml:space="preserve">в ординатуре </w:t>
      </w:r>
      <w:r w:rsidRPr="007318DA">
        <w:rPr>
          <w:rFonts w:ascii="Times New Roman" w:hAnsi="Times New Roman"/>
          <w:sz w:val="28"/>
          <w:szCs w:val="28"/>
        </w:rPr>
        <w:t xml:space="preserve">предусмотрены </w:t>
      </w:r>
      <w:r w:rsidR="00C65616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дежурства </w:t>
      </w:r>
      <w:r w:rsidR="007F4005" w:rsidRPr="007318DA">
        <w:rPr>
          <w:rFonts w:ascii="Times New Roman" w:hAnsi="Times New Roman"/>
          <w:sz w:val="28"/>
          <w:szCs w:val="28"/>
        </w:rPr>
        <w:t>в отделениях стационара</w:t>
      </w:r>
      <w:r w:rsidRPr="007318DA">
        <w:rPr>
          <w:rFonts w:ascii="Times New Roman" w:hAnsi="Times New Roman"/>
          <w:sz w:val="28"/>
          <w:szCs w:val="28"/>
        </w:rPr>
        <w:t xml:space="preserve"> не менее 2 дежурств в месяц</w:t>
      </w:r>
      <w:r w:rsidR="00C65616" w:rsidRPr="007318DA">
        <w:rPr>
          <w:rFonts w:ascii="Times New Roman" w:hAnsi="Times New Roman"/>
          <w:sz w:val="28"/>
          <w:szCs w:val="28"/>
        </w:rPr>
        <w:t>,</w:t>
      </w:r>
      <w:r w:rsidRPr="007318DA">
        <w:rPr>
          <w:rFonts w:ascii="Times New Roman" w:hAnsi="Times New Roman"/>
          <w:sz w:val="28"/>
          <w:szCs w:val="28"/>
        </w:rPr>
        <w:t xml:space="preserve"> как помощник врача</w:t>
      </w:r>
      <w:r w:rsidR="00C65616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-</w:t>
      </w:r>
      <w:r w:rsidR="00C65616" w:rsidRPr="0073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8DA">
        <w:rPr>
          <w:rFonts w:ascii="Times New Roman" w:hAnsi="Times New Roman"/>
          <w:sz w:val="28"/>
          <w:szCs w:val="28"/>
        </w:rPr>
        <w:t>дежуранта</w:t>
      </w:r>
      <w:proofErr w:type="spellEnd"/>
      <w:r w:rsidRPr="007318DA">
        <w:rPr>
          <w:rFonts w:ascii="Times New Roman" w:hAnsi="Times New Roman"/>
          <w:sz w:val="28"/>
          <w:szCs w:val="28"/>
        </w:rPr>
        <w:t>;</w:t>
      </w:r>
    </w:p>
    <w:p w:rsidR="0038624B" w:rsidRPr="007318DA" w:rsidRDefault="00730377" w:rsidP="008D0BA6">
      <w:pPr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         </w:t>
      </w:r>
      <w:r w:rsidR="0038624B" w:rsidRPr="007318DA">
        <w:rPr>
          <w:rFonts w:ascii="Times New Roman" w:hAnsi="Times New Roman"/>
          <w:sz w:val="28"/>
          <w:szCs w:val="28"/>
        </w:rPr>
        <w:t>- еженедельно проводятся дистанционные лекции преподавателями медицинской образовательной организации;</w:t>
      </w:r>
    </w:p>
    <w:p w:rsidR="0038624B" w:rsidRPr="007318DA" w:rsidRDefault="0038624B" w:rsidP="0073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на местах (в клинических базах) регулярно проводятся обзоры и конференции по клиническим случаям;</w:t>
      </w:r>
    </w:p>
    <w:p w:rsidR="0038624B" w:rsidRPr="007318DA" w:rsidRDefault="0038624B" w:rsidP="0073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- аттестация и контроль для оценки учебных достижений ординатора включают: </w:t>
      </w:r>
      <w:r w:rsidR="007F4005" w:rsidRPr="007318DA">
        <w:rPr>
          <w:rFonts w:ascii="Times New Roman" w:hAnsi="Times New Roman"/>
          <w:sz w:val="28"/>
          <w:szCs w:val="28"/>
        </w:rPr>
        <w:t xml:space="preserve"> полугодовые, переводные и итоговую государственную </w:t>
      </w:r>
      <w:r w:rsidRPr="007318DA">
        <w:rPr>
          <w:rFonts w:ascii="Times New Roman" w:hAnsi="Times New Roman"/>
          <w:sz w:val="28"/>
          <w:szCs w:val="28"/>
        </w:rPr>
        <w:t>аттестации, а также текущий контроль освоения практических навыков и итоговый контроль по завершению модуля/дисциплины;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наставника (пункт 7.2.3.);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 (пункт 7.2.7).</w:t>
      </w:r>
    </w:p>
    <w:p w:rsidR="0038624B" w:rsidRPr="007318DA" w:rsidRDefault="0038624B" w:rsidP="008B3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Требования к аттестации и сертификации</w:t>
      </w: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Методы оценки освоения ординаторами учебной программы включают следующие виды контроля/аттестации:</w:t>
      </w:r>
    </w:p>
    <w:p w:rsidR="0038624B" w:rsidRPr="007318DA" w:rsidRDefault="0038624B" w:rsidP="008B35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текущую</w:t>
      </w:r>
    </w:p>
    <w:p w:rsidR="0038624B" w:rsidRPr="007318DA" w:rsidRDefault="0038624B" w:rsidP="008B35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промежуточную</w:t>
      </w:r>
    </w:p>
    <w:p w:rsidR="0038624B" w:rsidRPr="007318DA" w:rsidRDefault="0038624B" w:rsidP="008B35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итоговую(сертификация)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>6.2. Текущая аттестация проводится клиническими наставниками на местах после каждого цикла ротации или по мере необходимости.</w:t>
      </w:r>
      <w:r w:rsidR="00AB3D73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Форма и содержание текущего контроля определяются учебной программой по специальности.</w:t>
      </w:r>
      <w:r w:rsidR="00834697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После каждого модуля (теоретической дисциплины) ординаторы сдают письменный экзамен (тестирование), а также  устный экзамен в виде разбора и обсуждения клинических случаев. Инструменты текущего контроля:</w:t>
      </w:r>
    </w:p>
    <w:p w:rsidR="0038624B" w:rsidRPr="007318DA" w:rsidRDefault="0038624B" w:rsidP="008B35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контроль ведения Дневника клинического ординатора</w:t>
      </w:r>
    </w:p>
    <w:p w:rsidR="0038624B" w:rsidRPr="007318DA" w:rsidRDefault="0038624B" w:rsidP="008B35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мини-клинический экзамен</w:t>
      </w:r>
    </w:p>
    <w:p w:rsidR="0038624B" w:rsidRPr="007318DA" w:rsidRDefault="0038624B" w:rsidP="008B35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оценка выполнения процедурных навыков</w:t>
      </w:r>
    </w:p>
    <w:p w:rsidR="0038624B" w:rsidRPr="007318DA" w:rsidRDefault="0038624B" w:rsidP="008B35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оценка общих компетенций.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6.3. 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6.4. Промежуточная аттестация включает полугодовые аттестации на первом и втором году обучения и переводную аттестацию после первого</w:t>
      </w:r>
      <w:r w:rsidR="007F4005" w:rsidRPr="007318DA">
        <w:rPr>
          <w:rFonts w:ascii="Times New Roman" w:hAnsi="Times New Roman"/>
          <w:sz w:val="28"/>
          <w:szCs w:val="28"/>
        </w:rPr>
        <w:t xml:space="preserve"> и второго </w:t>
      </w:r>
      <w:r w:rsidRPr="007318DA">
        <w:rPr>
          <w:rFonts w:ascii="Times New Roman" w:hAnsi="Times New Roman"/>
          <w:sz w:val="28"/>
          <w:szCs w:val="28"/>
        </w:rPr>
        <w:t xml:space="preserve"> года обучения. Для переводных аттестаций используется специальный тип экзамена, в том числе, по возможности, ОСКЭ - объективный структурированный клинический экзамен.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6.5. Итоговая государственная аттестация</w:t>
      </w:r>
      <w:r w:rsidR="00AB3D73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(ИГА) проводится независимой комиссией, создаваемой Министерством здравоохранения. В состав комиссии входят представители образовательных организаций, клинических баз, профессиональных медицинских ассоциаций в соответствии с «Положением об аттестации».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6.6.</w:t>
      </w:r>
      <w:r w:rsidR="009C0BD2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К ИГА ординаторам необходимо представить дневник ординатора и </w:t>
      </w:r>
      <w:bookmarkStart w:id="8" w:name="_Hlk509433859"/>
      <w:r w:rsidRPr="007318DA">
        <w:rPr>
          <w:rFonts w:ascii="Times New Roman" w:hAnsi="Times New Roman"/>
          <w:sz w:val="28"/>
          <w:szCs w:val="28"/>
        </w:rPr>
        <w:t xml:space="preserve">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 </w:t>
      </w:r>
      <w:bookmarkEnd w:id="8"/>
      <w:r w:rsidRPr="007318DA">
        <w:rPr>
          <w:rFonts w:ascii="Times New Roman" w:hAnsi="Times New Roman"/>
          <w:sz w:val="28"/>
          <w:szCs w:val="28"/>
        </w:rPr>
        <w:t>(Приложение 2).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Требования к условиям реализации программы ординатуры</w:t>
      </w:r>
    </w:p>
    <w:p w:rsidR="0038624B" w:rsidRPr="007318DA" w:rsidRDefault="0038624B" w:rsidP="008B3500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Кадровое обеспечение (штаты)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7.1.1. Подготовка ординатора осуществляется под руководством и контролем клинического руководителя, назначаемого приказом образовательной организации или научно-исследовательской организации и клинического наставника, назначаемого из числа работников организации здравоохранения, являющейся клинической базой. В последипломной подготовке ординаторов по специальности «</w:t>
      </w:r>
      <w:r w:rsidR="00834697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5271BB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 участвуют</w:t>
      </w:r>
      <w:r w:rsidR="009D094F" w:rsidRPr="00731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377" w:rsidRPr="007318DA">
        <w:rPr>
          <w:rFonts w:ascii="Times New Roman" w:hAnsi="Times New Roman"/>
          <w:sz w:val="28"/>
          <w:szCs w:val="28"/>
        </w:rPr>
        <w:t xml:space="preserve">врачи </w:t>
      </w:r>
      <w:r w:rsidR="00AB3D73" w:rsidRPr="007318DA">
        <w:rPr>
          <w:rFonts w:ascii="Times New Roman" w:hAnsi="Times New Roman"/>
          <w:sz w:val="28"/>
          <w:szCs w:val="28"/>
        </w:rPr>
        <w:t xml:space="preserve"> </w:t>
      </w:r>
      <w:r w:rsidR="005271BB" w:rsidRPr="007318DA">
        <w:rPr>
          <w:rFonts w:ascii="Times New Roman" w:hAnsi="Times New Roman"/>
          <w:sz w:val="28"/>
          <w:szCs w:val="28"/>
        </w:rPr>
        <w:t>хирурги</w:t>
      </w:r>
      <w:proofErr w:type="gramEnd"/>
      <w:r w:rsidRPr="007318DA">
        <w:rPr>
          <w:rFonts w:ascii="Times New Roman" w:hAnsi="Times New Roman"/>
          <w:sz w:val="28"/>
          <w:szCs w:val="28"/>
        </w:rPr>
        <w:t>,  а также другие специалисты, работающие в системе здравоохранения.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lastRenderedPageBreak/>
        <w:t>7.1.2. Норматив нагрузки клинического руководителя и наставника составляет 1:4 (один клинический руководитель/наставник курирует четырех ординаторов).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7.1.3. Критерии назначения клинических руководителей:</w:t>
      </w:r>
    </w:p>
    <w:p w:rsidR="0038624B" w:rsidRPr="007318DA" w:rsidRDefault="0038624B" w:rsidP="008B35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научная степень;</w:t>
      </w:r>
    </w:p>
    <w:p w:rsidR="0038624B" w:rsidRPr="007318DA" w:rsidRDefault="0038624B" w:rsidP="008B35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лечебная работа, не менее 25% основного рабочего времени;</w:t>
      </w:r>
    </w:p>
    <w:p w:rsidR="0038624B" w:rsidRPr="007318DA" w:rsidRDefault="0038624B" w:rsidP="008B35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7.1.4. Критерии назначения </w:t>
      </w:r>
      <w:bookmarkStart w:id="9" w:name="_Hlk508925387"/>
      <w:r w:rsidRPr="007318DA">
        <w:rPr>
          <w:rFonts w:ascii="Times New Roman" w:hAnsi="Times New Roman"/>
          <w:sz w:val="28"/>
          <w:szCs w:val="28"/>
        </w:rPr>
        <w:t xml:space="preserve">клинических </w:t>
      </w:r>
      <w:bookmarkEnd w:id="9"/>
      <w:r w:rsidRPr="007318DA">
        <w:rPr>
          <w:rFonts w:ascii="Times New Roman" w:hAnsi="Times New Roman"/>
          <w:sz w:val="28"/>
          <w:szCs w:val="28"/>
        </w:rPr>
        <w:t>наставников:</w:t>
      </w:r>
    </w:p>
    <w:p w:rsidR="0038624B" w:rsidRPr="007318DA" w:rsidRDefault="0038624B" w:rsidP="008B35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непрерывный стаж работы по специальности не менее 5 лет;</w:t>
      </w:r>
    </w:p>
    <w:p w:rsidR="0038624B" w:rsidRPr="007318DA" w:rsidRDefault="0038624B" w:rsidP="008B35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первая или высшая квалификационная категория;</w:t>
      </w:r>
    </w:p>
    <w:p w:rsidR="0038624B" w:rsidRPr="007318DA" w:rsidRDefault="0038624B" w:rsidP="008B35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38624B" w:rsidRPr="007318DA" w:rsidRDefault="0038624B" w:rsidP="008B35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7.1.5. Функциональные обязанности</w:t>
      </w:r>
      <w:r w:rsidR="00730377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состава, участвующего в последипломной подготовке ординаторов по </w:t>
      </w:r>
      <w:r w:rsidR="00834697" w:rsidRPr="007318DA">
        <w:rPr>
          <w:rFonts w:ascii="Times New Roman" w:hAnsi="Times New Roman"/>
          <w:sz w:val="28"/>
          <w:szCs w:val="28"/>
        </w:rPr>
        <w:t>дисциплине</w:t>
      </w:r>
      <w:r w:rsidRPr="007318DA">
        <w:rPr>
          <w:rFonts w:ascii="Times New Roman" w:hAnsi="Times New Roman"/>
          <w:sz w:val="28"/>
          <w:szCs w:val="28"/>
        </w:rPr>
        <w:t xml:space="preserve"> «</w:t>
      </w:r>
      <w:r w:rsidR="005271BB" w:rsidRPr="007318DA">
        <w:rPr>
          <w:rFonts w:ascii="Times New Roman" w:hAnsi="Times New Roman"/>
          <w:sz w:val="28"/>
          <w:szCs w:val="28"/>
        </w:rPr>
        <w:t>Хирур</w:t>
      </w:r>
      <w:r w:rsidR="00730377" w:rsidRPr="007318DA">
        <w:rPr>
          <w:rFonts w:ascii="Times New Roman" w:hAnsi="Times New Roman"/>
          <w:sz w:val="28"/>
          <w:szCs w:val="28"/>
        </w:rPr>
        <w:t>гия</w:t>
      </w:r>
      <w:r w:rsidRPr="007318DA">
        <w:rPr>
          <w:rFonts w:ascii="Times New Roman" w:hAnsi="Times New Roman"/>
          <w:sz w:val="28"/>
          <w:szCs w:val="28"/>
        </w:rPr>
        <w:t>»:</w:t>
      </w:r>
    </w:p>
    <w:p w:rsidR="0038624B" w:rsidRPr="007318D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образования;</w:t>
      </w:r>
    </w:p>
    <w:p w:rsidR="0038624B" w:rsidRPr="007318D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иметь полное представление о требованиях последипломного медицинского образования</w:t>
      </w:r>
      <w:r w:rsidR="00752A0B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КР по специальности «</w:t>
      </w:r>
      <w:r w:rsidR="00834697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5271BB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 и образовательной программе подготовки в ординатуре;</w:t>
      </w:r>
    </w:p>
    <w:p w:rsidR="0038624B" w:rsidRPr="007318D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иметь полное представление о требованиях к уровню подготовки</w:t>
      </w:r>
      <w:r w:rsidR="00AB3D73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выпускника ординатуры по специальности «</w:t>
      </w:r>
      <w:r w:rsidR="00834697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5271BB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 составу знаний, навыков и отношения, определенных в каталоге компетенций по специальности;</w:t>
      </w:r>
    </w:p>
    <w:p w:rsidR="0038624B" w:rsidRPr="007318D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участвовать в разработке</w:t>
      </w:r>
      <w:r w:rsidR="005271BB" w:rsidRPr="007318DA">
        <w:rPr>
          <w:rFonts w:ascii="Times New Roman" w:hAnsi="Times New Roman"/>
          <w:sz w:val="28"/>
          <w:szCs w:val="28"/>
        </w:rPr>
        <w:t xml:space="preserve"> и пересмотру</w:t>
      </w:r>
      <w:r w:rsidRPr="007318DA">
        <w:rPr>
          <w:rFonts w:ascii="Times New Roman" w:hAnsi="Times New Roman"/>
          <w:sz w:val="28"/>
          <w:szCs w:val="28"/>
        </w:rPr>
        <w:t xml:space="preserve"> образовательных программ ординатуры по</w:t>
      </w:r>
      <w:r w:rsidR="005271BB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 специальности;</w:t>
      </w:r>
    </w:p>
    <w:p w:rsidR="0038624B" w:rsidRPr="007318D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участвовать в формировании контингента ординаторов по специальности «</w:t>
      </w:r>
      <w:r w:rsidR="00834697" w:rsidRPr="007318DA">
        <w:rPr>
          <w:rFonts w:ascii="Times New Roman" w:hAnsi="Times New Roman"/>
          <w:sz w:val="28"/>
          <w:szCs w:val="28"/>
        </w:rPr>
        <w:t>Врач</w:t>
      </w:r>
      <w:r w:rsidR="003E32F1">
        <w:rPr>
          <w:rFonts w:ascii="Times New Roman" w:hAnsi="Times New Roman"/>
          <w:sz w:val="28"/>
          <w:szCs w:val="28"/>
        </w:rPr>
        <w:t xml:space="preserve"> </w:t>
      </w:r>
      <w:r w:rsidR="005271BB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», проводить активную работу среди студентов и выпускников для привлечения ординаторов в данную специальность;</w:t>
      </w:r>
    </w:p>
    <w:p w:rsidR="0038624B" w:rsidRPr="007318D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обеспечивать высокий уровень преподавания дисциплин путем</w:t>
      </w:r>
      <w:r w:rsidR="00752A0B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применения традиционных и внедрения инновационных технологий, в частности дистанционного обучения, и интерактивных</w:t>
      </w:r>
      <w:r w:rsidR="00752A0B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методов обучения.</w:t>
      </w:r>
    </w:p>
    <w:p w:rsidR="0038624B" w:rsidRPr="007318DA" w:rsidRDefault="0038624B" w:rsidP="008B35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для непосредственного руководства ординаторами, формирования</w:t>
      </w:r>
      <w:r w:rsidR="00752A0B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 xml:space="preserve">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</w:t>
      </w:r>
      <w:r w:rsidRPr="007318DA">
        <w:rPr>
          <w:rFonts w:ascii="Times New Roman" w:hAnsi="Times New Roman"/>
          <w:sz w:val="28"/>
          <w:szCs w:val="28"/>
        </w:rPr>
        <w:lastRenderedPageBreak/>
        <w:t>штатного профессорско-преподавательского состава.</w:t>
      </w:r>
      <w:r w:rsidRPr="007318DA">
        <w:rPr>
          <w:rFonts w:ascii="Times New Roman" w:hAnsi="Times New Roman"/>
          <w:sz w:val="28"/>
          <w:szCs w:val="28"/>
        </w:rPr>
        <w:cr/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7.1.6. Функциональные обязанности клинического наставника: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клинический наставник обеспечивает выполнение учебного плана, приобретение ординатором практических навыков, выполнение манипуляций в соответствии с каталогом компетенций по специальности;</w:t>
      </w: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обучает эффективной работе в команде</w:t>
      </w:r>
      <w:r w:rsidR="00AB3D73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в сотрудничестве с другими специалистами здравоохранения;</w:t>
      </w: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обучает использованию клинических руководств и протоколов, основанных на доказательной медицине;</w:t>
      </w: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проводит все виды текущего контроля по стандартизованным оценочным формам (мини-клинический экзамен, оценка процедурных навыков, оценка общих компетенций), утвержденным образовательной организацией вместе с учебным планом;</w:t>
      </w: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принимает участие в итоговой государственной аттестации ординаторов;</w:t>
      </w: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:rsidR="0038624B" w:rsidRPr="007318DA" w:rsidRDefault="0038624B" w:rsidP="008B35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регулярно проходит тренинги/семинары по совершенствованию навыков клинического обучения и наставничества.</w:t>
      </w: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Клинические базы последипломного медицинского образования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Клиническими базами могут быть только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</w:t>
      </w: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Клинические базы должны обеспечить оптимальную нагрузку для каждого ординатора:</w:t>
      </w:r>
    </w:p>
    <w:p w:rsidR="0038624B" w:rsidRPr="007318DA" w:rsidRDefault="0038624B" w:rsidP="008B35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постоянное ведение </w:t>
      </w:r>
      <w:r w:rsidR="005271BB" w:rsidRPr="007318DA">
        <w:rPr>
          <w:rFonts w:ascii="Times New Roman" w:hAnsi="Times New Roman"/>
          <w:sz w:val="28"/>
          <w:szCs w:val="28"/>
        </w:rPr>
        <w:t>7-</w:t>
      </w:r>
      <w:r w:rsidRPr="007318DA">
        <w:rPr>
          <w:rFonts w:ascii="Times New Roman" w:hAnsi="Times New Roman"/>
          <w:sz w:val="28"/>
          <w:szCs w:val="28"/>
        </w:rPr>
        <w:t>10 и более пациентов в стационарах;</w:t>
      </w:r>
    </w:p>
    <w:p w:rsidR="0038624B" w:rsidRPr="007318DA" w:rsidRDefault="0038624B" w:rsidP="008B35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прием </w:t>
      </w:r>
      <w:r w:rsidR="005271BB" w:rsidRPr="007318DA">
        <w:rPr>
          <w:rFonts w:ascii="Times New Roman" w:hAnsi="Times New Roman"/>
          <w:sz w:val="28"/>
          <w:szCs w:val="28"/>
        </w:rPr>
        <w:t>10-</w:t>
      </w:r>
      <w:r w:rsidRPr="007318DA">
        <w:rPr>
          <w:rFonts w:ascii="Times New Roman" w:hAnsi="Times New Roman"/>
          <w:sz w:val="28"/>
          <w:szCs w:val="28"/>
        </w:rPr>
        <w:t>12 и более пациентов в день при амбулаторном приеме в ЦСМ или амбулаторно-диагностическом отделении стационара.</w:t>
      </w: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</w:t>
      </w:r>
      <w:r w:rsidRPr="007318DA">
        <w:rPr>
          <w:rFonts w:ascii="Times New Roman" w:hAnsi="Times New Roman"/>
          <w:sz w:val="28"/>
          <w:szCs w:val="28"/>
        </w:rPr>
        <w:lastRenderedPageBreak/>
        <w:t>документами для обеспечения выполнения программы последипломной подготовки по специальности.</w:t>
      </w: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Кыргызской Республики, утвержденным постановлением Правительства Кыргызской Республики от 26 мая 2011 года № 246.</w:t>
      </w:r>
    </w:p>
    <w:p w:rsidR="0038624B" w:rsidRPr="007318DA" w:rsidRDefault="0038624B" w:rsidP="008B3500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 xml:space="preserve">Клинические базы для проведения последипломного </w:t>
      </w:r>
      <w:r w:rsidR="003E32F1">
        <w:rPr>
          <w:rFonts w:ascii="Times New Roman" w:hAnsi="Times New Roman"/>
          <w:sz w:val="28"/>
          <w:szCs w:val="28"/>
        </w:rPr>
        <w:t xml:space="preserve">обучения по специальности «Врач </w:t>
      </w:r>
      <w:r w:rsidR="00EC1258" w:rsidRPr="007318DA">
        <w:rPr>
          <w:rFonts w:ascii="Times New Roman" w:hAnsi="Times New Roman"/>
          <w:sz w:val="28"/>
          <w:szCs w:val="28"/>
        </w:rPr>
        <w:t>хирург</w:t>
      </w:r>
      <w:r w:rsidRPr="007318DA">
        <w:rPr>
          <w:rFonts w:ascii="Times New Roman" w:hAnsi="Times New Roman"/>
          <w:sz w:val="28"/>
          <w:szCs w:val="28"/>
        </w:rPr>
        <w:t>», должны соответствовать минимальным стандартам и индикаторам оценки клинических баз, утвержденных Министерством здравоохранения КР.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8DA">
        <w:rPr>
          <w:rFonts w:ascii="Times New Roman" w:hAnsi="Times New Roman"/>
          <w:b/>
          <w:sz w:val="28"/>
          <w:szCs w:val="28"/>
        </w:rPr>
        <w:t>Требования к оценке учебного процесса/качества подготовки</w:t>
      </w:r>
    </w:p>
    <w:p w:rsidR="0038624B" w:rsidRPr="007318DA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_Hlk509030747"/>
      <w:r w:rsidRPr="007318DA">
        <w:rPr>
          <w:rFonts w:ascii="Times New Roman" w:hAnsi="Times New Roman"/>
          <w:sz w:val="28"/>
          <w:szCs w:val="28"/>
        </w:rPr>
        <w:t>Образовательные организации</w:t>
      </w:r>
      <w:bookmarkEnd w:id="10"/>
      <w:r w:rsidRPr="007318DA">
        <w:rPr>
          <w:rFonts w:ascii="Times New Roman" w:hAnsi="Times New Roman"/>
          <w:sz w:val="28"/>
          <w:szCs w:val="28"/>
        </w:rPr>
        <w:t xml:space="preserve">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:rsidR="0038624B" w:rsidRPr="007318DA" w:rsidRDefault="0038624B" w:rsidP="008B35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8DA">
        <w:rPr>
          <w:rFonts w:ascii="Times New Roman" w:hAnsi="Times New Roman"/>
          <w:sz w:val="28"/>
          <w:szCs w:val="28"/>
        </w:rPr>
        <w:t>Данные</w:t>
      </w:r>
      <w:r w:rsidR="00760784" w:rsidRPr="007318DA">
        <w:rPr>
          <w:rFonts w:ascii="Times New Roman" w:hAnsi="Times New Roman"/>
          <w:sz w:val="28"/>
          <w:szCs w:val="28"/>
        </w:rPr>
        <w:t xml:space="preserve"> </w:t>
      </w:r>
      <w:r w:rsidRPr="007318DA">
        <w:rPr>
          <w:rFonts w:ascii="Times New Roman" w:hAnsi="Times New Roman"/>
          <w:sz w:val="28"/>
          <w:szCs w:val="28"/>
        </w:rPr>
        <w:t>оценки должны анализироваться и использоваться для улучшения программ подготовки.</w:t>
      </w:r>
    </w:p>
    <w:p w:rsidR="0038624B" w:rsidRDefault="0038624B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F1" w:rsidRDefault="003E32F1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F1" w:rsidRDefault="003E32F1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8"/>
          <w:szCs w:val="48"/>
        </w:rPr>
      </w:pPr>
      <w:r w:rsidRPr="003E32F1">
        <w:rPr>
          <w:rFonts w:ascii="Times New Roman" w:hAnsi="Times New Roman"/>
          <w:color w:val="FF0000"/>
          <w:sz w:val="48"/>
          <w:szCs w:val="48"/>
        </w:rPr>
        <w:lastRenderedPageBreak/>
        <w:t>ГДЕ СПИСОК ЛИТЕРАТУРЫ??????????????????????</w:t>
      </w:r>
    </w:p>
    <w:p w:rsidR="003E32F1" w:rsidRDefault="003E32F1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8"/>
          <w:szCs w:val="48"/>
        </w:rPr>
      </w:pPr>
    </w:p>
    <w:p w:rsidR="003E32F1" w:rsidRDefault="003E32F1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8"/>
          <w:szCs w:val="48"/>
        </w:rPr>
      </w:pPr>
      <w:r>
        <w:rPr>
          <w:rFonts w:ascii="Times New Roman" w:hAnsi="Times New Roman"/>
          <w:color w:val="FF0000"/>
          <w:sz w:val="48"/>
          <w:szCs w:val="48"/>
        </w:rPr>
        <w:t>ДОПИШИТЕ И ОТПРАВЬТЕ МНЕ ОБРАТНО ПО ЭЛЕКТРОНКЕ.</w:t>
      </w:r>
    </w:p>
    <w:p w:rsidR="003E32F1" w:rsidRDefault="003E32F1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8"/>
          <w:szCs w:val="48"/>
        </w:rPr>
      </w:pPr>
    </w:p>
    <w:p w:rsidR="003E32F1" w:rsidRPr="003E32F1" w:rsidRDefault="003E32F1" w:rsidP="008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8"/>
          <w:szCs w:val="48"/>
        </w:rPr>
      </w:pPr>
      <w:proofErr w:type="spellStart"/>
      <w:r>
        <w:rPr>
          <w:rFonts w:ascii="Times New Roman" w:hAnsi="Times New Roman"/>
          <w:color w:val="FF0000"/>
          <w:sz w:val="48"/>
          <w:szCs w:val="48"/>
        </w:rPr>
        <w:t>Нурида</w:t>
      </w:r>
      <w:proofErr w:type="spellEnd"/>
      <w:r>
        <w:rPr>
          <w:rFonts w:ascii="Times New Roman" w:hAnsi="Times New Roman"/>
          <w:color w:val="FF000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color w:val="FF0000"/>
          <w:sz w:val="48"/>
          <w:szCs w:val="48"/>
        </w:rPr>
        <w:t>Эркинбековна</w:t>
      </w:r>
      <w:proofErr w:type="spellEnd"/>
    </w:p>
    <w:sectPr w:rsidR="003E32F1" w:rsidRPr="003E32F1" w:rsidSect="006551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FF" w:rsidRDefault="006346FF" w:rsidP="0038624B">
      <w:pPr>
        <w:spacing w:after="0" w:line="240" w:lineRule="auto"/>
      </w:pPr>
      <w:r>
        <w:separator/>
      </w:r>
    </w:p>
  </w:endnote>
  <w:endnote w:type="continuationSeparator" w:id="0">
    <w:p w:rsidR="006346FF" w:rsidRDefault="006346FF" w:rsidP="003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74" w:rsidRDefault="00B0657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E32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FF" w:rsidRDefault="006346FF" w:rsidP="0038624B">
      <w:pPr>
        <w:spacing w:after="0" w:line="240" w:lineRule="auto"/>
      </w:pPr>
      <w:r>
        <w:separator/>
      </w:r>
    </w:p>
  </w:footnote>
  <w:footnote w:type="continuationSeparator" w:id="0">
    <w:p w:rsidR="006346FF" w:rsidRDefault="006346FF" w:rsidP="0038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285"/>
    <w:multiLevelType w:val="hybridMultilevel"/>
    <w:tmpl w:val="7330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B12"/>
    <w:multiLevelType w:val="multilevel"/>
    <w:tmpl w:val="399474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E56185"/>
    <w:multiLevelType w:val="hybridMultilevel"/>
    <w:tmpl w:val="13A4BF44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01E8F"/>
    <w:multiLevelType w:val="multilevel"/>
    <w:tmpl w:val="F6D28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1188A"/>
    <w:multiLevelType w:val="hybridMultilevel"/>
    <w:tmpl w:val="255CC2B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4C44"/>
    <w:multiLevelType w:val="hybridMultilevel"/>
    <w:tmpl w:val="0F3E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3F6A"/>
    <w:multiLevelType w:val="hybridMultilevel"/>
    <w:tmpl w:val="E86871C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47BF6"/>
    <w:multiLevelType w:val="hybridMultilevel"/>
    <w:tmpl w:val="D2D6E79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364A4"/>
    <w:multiLevelType w:val="hybridMultilevel"/>
    <w:tmpl w:val="73920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C4D"/>
    <w:multiLevelType w:val="hybridMultilevel"/>
    <w:tmpl w:val="4044EB02"/>
    <w:lvl w:ilvl="0" w:tplc="6FC6941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292B68"/>
    <w:multiLevelType w:val="hybridMultilevel"/>
    <w:tmpl w:val="D736B3E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B021F"/>
    <w:multiLevelType w:val="hybridMultilevel"/>
    <w:tmpl w:val="0630C82C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74D0C"/>
    <w:multiLevelType w:val="multilevel"/>
    <w:tmpl w:val="FA1C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27242"/>
    <w:multiLevelType w:val="hybridMultilevel"/>
    <w:tmpl w:val="5B66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4B"/>
    <w:rsid w:val="00022ADB"/>
    <w:rsid w:val="0002504E"/>
    <w:rsid w:val="000B2C53"/>
    <w:rsid w:val="00125F00"/>
    <w:rsid w:val="00143781"/>
    <w:rsid w:val="001A26D4"/>
    <w:rsid w:val="001D5EE2"/>
    <w:rsid w:val="001E1D64"/>
    <w:rsid w:val="001F5372"/>
    <w:rsid w:val="00233FBA"/>
    <w:rsid w:val="0024116D"/>
    <w:rsid w:val="00261ADC"/>
    <w:rsid w:val="00273A5D"/>
    <w:rsid w:val="003035DA"/>
    <w:rsid w:val="00304E79"/>
    <w:rsid w:val="00341822"/>
    <w:rsid w:val="003566A7"/>
    <w:rsid w:val="0038624B"/>
    <w:rsid w:val="003C6C88"/>
    <w:rsid w:val="003E1952"/>
    <w:rsid w:val="003E32F1"/>
    <w:rsid w:val="004867AC"/>
    <w:rsid w:val="004A3082"/>
    <w:rsid w:val="004E11D0"/>
    <w:rsid w:val="004F40D3"/>
    <w:rsid w:val="005271BB"/>
    <w:rsid w:val="005530AF"/>
    <w:rsid w:val="00557160"/>
    <w:rsid w:val="00582EF6"/>
    <w:rsid w:val="005D6C1C"/>
    <w:rsid w:val="005F7532"/>
    <w:rsid w:val="006346FF"/>
    <w:rsid w:val="006469BA"/>
    <w:rsid w:val="00655174"/>
    <w:rsid w:val="006C5CCF"/>
    <w:rsid w:val="006F1FB5"/>
    <w:rsid w:val="006F5E44"/>
    <w:rsid w:val="00730377"/>
    <w:rsid w:val="007318DA"/>
    <w:rsid w:val="0074525F"/>
    <w:rsid w:val="00752A0B"/>
    <w:rsid w:val="00760784"/>
    <w:rsid w:val="00796DDD"/>
    <w:rsid w:val="007A017D"/>
    <w:rsid w:val="007B282D"/>
    <w:rsid w:val="007C18A1"/>
    <w:rsid w:val="007C228D"/>
    <w:rsid w:val="007C6C9C"/>
    <w:rsid w:val="007F4005"/>
    <w:rsid w:val="008027F8"/>
    <w:rsid w:val="008111E5"/>
    <w:rsid w:val="00834697"/>
    <w:rsid w:val="00887D1C"/>
    <w:rsid w:val="008A4BAB"/>
    <w:rsid w:val="008B3500"/>
    <w:rsid w:val="008C317C"/>
    <w:rsid w:val="008D0BA6"/>
    <w:rsid w:val="00922A18"/>
    <w:rsid w:val="009254B1"/>
    <w:rsid w:val="00925A46"/>
    <w:rsid w:val="00957EE3"/>
    <w:rsid w:val="00962DFF"/>
    <w:rsid w:val="00986EFB"/>
    <w:rsid w:val="00990D56"/>
    <w:rsid w:val="009C0BD2"/>
    <w:rsid w:val="009C0CA5"/>
    <w:rsid w:val="009D094F"/>
    <w:rsid w:val="009D578D"/>
    <w:rsid w:val="00A00AE5"/>
    <w:rsid w:val="00AA2067"/>
    <w:rsid w:val="00AA4D0F"/>
    <w:rsid w:val="00AB3D73"/>
    <w:rsid w:val="00B0657A"/>
    <w:rsid w:val="00B2382D"/>
    <w:rsid w:val="00B31AB8"/>
    <w:rsid w:val="00B437CC"/>
    <w:rsid w:val="00C14B21"/>
    <w:rsid w:val="00C65616"/>
    <w:rsid w:val="00C738C9"/>
    <w:rsid w:val="00CA2554"/>
    <w:rsid w:val="00CD61D0"/>
    <w:rsid w:val="00CE6BE4"/>
    <w:rsid w:val="00CE7CD7"/>
    <w:rsid w:val="00D625D6"/>
    <w:rsid w:val="00D723AC"/>
    <w:rsid w:val="00D94F50"/>
    <w:rsid w:val="00DA356A"/>
    <w:rsid w:val="00DE1C66"/>
    <w:rsid w:val="00DE611E"/>
    <w:rsid w:val="00E174CA"/>
    <w:rsid w:val="00E2517F"/>
    <w:rsid w:val="00E535B5"/>
    <w:rsid w:val="00E91F18"/>
    <w:rsid w:val="00EC005B"/>
    <w:rsid w:val="00EC1258"/>
    <w:rsid w:val="00ED776A"/>
    <w:rsid w:val="00F351AA"/>
    <w:rsid w:val="00FB712C"/>
    <w:rsid w:val="00FB780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4939-DD1C-4E40-8941-2FB69D39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3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A4B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4B"/>
    <w:pPr>
      <w:ind w:left="720"/>
      <w:contextualSpacing/>
    </w:pPr>
  </w:style>
  <w:style w:type="table" w:styleId="a4">
    <w:name w:val="Table Grid"/>
    <w:basedOn w:val="a1"/>
    <w:uiPriority w:val="59"/>
    <w:unhideWhenUsed/>
    <w:rsid w:val="0038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8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24B"/>
  </w:style>
  <w:style w:type="paragraph" w:styleId="a7">
    <w:name w:val="No Spacing"/>
    <w:uiPriority w:val="1"/>
    <w:qFormat/>
    <w:rsid w:val="0038624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8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24B"/>
  </w:style>
  <w:style w:type="character" w:styleId="aa">
    <w:name w:val="annotation reference"/>
    <w:uiPriority w:val="99"/>
    <w:semiHidden/>
    <w:unhideWhenUsed/>
    <w:rsid w:val="009D0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94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D094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94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D094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D0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094F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rsid w:val="001A26D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Основной текст Знак"/>
    <w:link w:val="af1"/>
    <w:rsid w:val="001A26D4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8A4BAB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uiPriority w:val="99"/>
    <w:unhideWhenUsed/>
    <w:rsid w:val="004F40D3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F40D3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Normal (Web)"/>
    <w:basedOn w:val="a"/>
    <w:uiPriority w:val="99"/>
    <w:rsid w:val="00EC1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2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13DD-F9B4-462D-B835-860E0FBF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Nurida</cp:lastModifiedBy>
  <cp:revision>18</cp:revision>
  <dcterms:created xsi:type="dcterms:W3CDTF">2018-04-24T07:51:00Z</dcterms:created>
  <dcterms:modified xsi:type="dcterms:W3CDTF">2018-10-30T13:18:00Z</dcterms:modified>
</cp:coreProperties>
</file>