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AF" w:rsidRPr="005F7E94" w:rsidRDefault="00E100AF" w:rsidP="00053354">
      <w:pPr>
        <w:pStyle w:val="1"/>
        <w:spacing w:before="0" w:line="240" w:lineRule="auto"/>
        <w:ind w:left="5664"/>
        <w:rPr>
          <w:rFonts w:ascii="Times New Roman" w:hAnsi="Times New Roman"/>
          <w:color w:val="auto"/>
          <w:lang w:eastAsia="ru-RU"/>
        </w:rPr>
      </w:pPr>
      <w:bookmarkStart w:id="0" w:name="_GoBack"/>
      <w:bookmarkEnd w:id="0"/>
      <w:r w:rsidRPr="005F7E94">
        <w:rPr>
          <w:rFonts w:ascii="Times New Roman" w:hAnsi="Times New Roman"/>
          <w:color w:val="auto"/>
          <w:lang w:eastAsia="ru-RU"/>
        </w:rPr>
        <w:t>Приложение 14</w:t>
      </w:r>
    </w:p>
    <w:p w:rsidR="00E100AF" w:rsidRPr="005F7E94" w:rsidRDefault="00E100AF" w:rsidP="0005335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 xml:space="preserve">к приказу Министерства здравоохранения </w:t>
      </w:r>
    </w:p>
    <w:p w:rsidR="00E100AF" w:rsidRPr="005F7E94" w:rsidRDefault="00E100AF" w:rsidP="0005335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E100AF" w:rsidRPr="005F7E94" w:rsidRDefault="00E100AF" w:rsidP="0005335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>от «_04___»__09__ 2018 г.</w:t>
      </w:r>
    </w:p>
    <w:p w:rsidR="00E100AF" w:rsidRPr="005F7E94" w:rsidRDefault="00E100AF" w:rsidP="0005335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>№__630___</w:t>
      </w:r>
    </w:p>
    <w:p w:rsidR="00E100AF" w:rsidRPr="005F7E94" w:rsidRDefault="00E100AF" w:rsidP="00873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0AF" w:rsidRPr="005F7E94" w:rsidRDefault="00E100AF" w:rsidP="00873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B98" w:rsidRPr="005F7E94" w:rsidRDefault="002C032A" w:rsidP="00E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C032A" w:rsidRPr="005F7E94" w:rsidRDefault="002C032A" w:rsidP="00E40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8830159"/>
    </w:p>
    <w:p w:rsidR="00454B98" w:rsidRPr="00B722F5" w:rsidRDefault="00454B98" w:rsidP="00E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9015412"/>
      <w:r w:rsidR="001C61DC" w:rsidRPr="00B722F5">
        <w:rPr>
          <w:rFonts w:ascii="Times New Roman" w:hAnsi="Times New Roman" w:cs="Times New Roman"/>
          <w:b/>
          <w:sz w:val="28"/>
          <w:szCs w:val="28"/>
        </w:rPr>
        <w:t>последипломного медицинского образования</w:t>
      </w:r>
      <w:bookmarkEnd w:id="1"/>
      <w:r w:rsidR="001C61DC" w:rsidRPr="00B722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1C61DC" w:rsidRPr="00B722F5" w:rsidRDefault="001C61DC" w:rsidP="00E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F5">
        <w:rPr>
          <w:rFonts w:ascii="Times New Roman" w:hAnsi="Times New Roman" w:cs="Times New Roman"/>
          <w:b/>
          <w:sz w:val="28"/>
          <w:szCs w:val="28"/>
        </w:rPr>
        <w:t>(по специальностям ординатуры)</w:t>
      </w:r>
    </w:p>
    <w:p w:rsidR="00454B98" w:rsidRPr="00B722F5" w:rsidRDefault="00BE7460" w:rsidP="00E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F5">
        <w:rPr>
          <w:rFonts w:ascii="Times New Roman" w:hAnsi="Times New Roman" w:cs="Times New Roman"/>
          <w:b/>
          <w:sz w:val="28"/>
          <w:szCs w:val="28"/>
        </w:rPr>
        <w:t>Уровень высшего профессионального образования</w:t>
      </w:r>
    </w:p>
    <w:p w:rsidR="00454B98" w:rsidRPr="00B722F5" w:rsidRDefault="00454B98" w:rsidP="00E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98" w:rsidRPr="00B722F5" w:rsidRDefault="00C9665D" w:rsidP="00E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F5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F90BFE" w:rsidRPr="00B722F5">
        <w:rPr>
          <w:rFonts w:ascii="Times New Roman" w:hAnsi="Times New Roman" w:cs="Times New Roman"/>
          <w:b/>
          <w:sz w:val="28"/>
          <w:szCs w:val="28"/>
        </w:rPr>
        <w:t>Остеопатия</w:t>
      </w:r>
      <w:r w:rsidRPr="00B72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B3E" w:rsidRPr="005F7E94" w:rsidRDefault="00C94B3E" w:rsidP="0045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B98" w:rsidRPr="005F7E94" w:rsidRDefault="002C032A" w:rsidP="002C032A">
      <w:pPr>
        <w:pStyle w:val="ad"/>
        <w:numPr>
          <w:ilvl w:val="0"/>
          <w:numId w:val="38"/>
        </w:num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E90062" w:rsidRPr="005F7E94" w:rsidRDefault="00E90062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2" w:rsidRPr="005F7E94" w:rsidRDefault="008A5BF1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1.1. </w:t>
      </w:r>
      <w:r w:rsidR="00E90062" w:rsidRPr="005F7E94">
        <w:rPr>
          <w:rFonts w:ascii="Times New Roman" w:hAnsi="Times New Roman" w:cs="Times New Roman"/>
          <w:sz w:val="28"/>
          <w:szCs w:val="28"/>
        </w:rPr>
        <w:t>Настоящ</w:t>
      </w:r>
      <w:r w:rsidR="00F23447" w:rsidRPr="005F7E94">
        <w:rPr>
          <w:rFonts w:ascii="Times New Roman" w:hAnsi="Times New Roman" w:cs="Times New Roman"/>
          <w:sz w:val="28"/>
          <w:szCs w:val="28"/>
        </w:rPr>
        <w:t xml:space="preserve">ие </w:t>
      </w:r>
      <w:r w:rsidR="00E90062" w:rsidRPr="005F7E94">
        <w:rPr>
          <w:rFonts w:ascii="Times New Roman" w:hAnsi="Times New Roman" w:cs="Times New Roman"/>
          <w:sz w:val="28"/>
          <w:szCs w:val="28"/>
        </w:rPr>
        <w:t>требования</w:t>
      </w:r>
      <w:r w:rsidR="00F23447" w:rsidRPr="005F7E94">
        <w:rPr>
          <w:rFonts w:ascii="Times New Roman" w:hAnsi="Times New Roman" w:cs="Times New Roman"/>
          <w:sz w:val="28"/>
          <w:szCs w:val="28"/>
        </w:rPr>
        <w:t>/стандарт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08833557"/>
      <w:r w:rsidR="00E90062" w:rsidRPr="005F7E94">
        <w:rPr>
          <w:rFonts w:ascii="Times New Roman" w:hAnsi="Times New Roman" w:cs="Times New Roman"/>
          <w:sz w:val="28"/>
          <w:szCs w:val="28"/>
        </w:rPr>
        <w:t>последипломного медицинского образования по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E90062" w:rsidRPr="005F7E94">
        <w:rPr>
          <w:rFonts w:ascii="Times New Roman" w:hAnsi="Times New Roman" w:cs="Times New Roman"/>
          <w:sz w:val="28"/>
          <w:szCs w:val="28"/>
        </w:rPr>
        <w:t xml:space="preserve">» </w:t>
      </w:r>
      <w:bookmarkEnd w:id="3"/>
      <w:r w:rsidR="00E90062" w:rsidRPr="005F7E94">
        <w:rPr>
          <w:rFonts w:ascii="Times New Roman" w:hAnsi="Times New Roman" w:cs="Times New Roman"/>
          <w:sz w:val="28"/>
          <w:szCs w:val="28"/>
        </w:rPr>
        <w:t xml:space="preserve">разработан Министерством здравоохранения Кыргызской Республики в соответствии с Законом «Об образовании» и иными нормативными правовыми актами Кыргызской Республики в области </w:t>
      </w:r>
      <w:r w:rsidR="00857C6F" w:rsidRPr="005F7E94">
        <w:rPr>
          <w:rFonts w:ascii="Times New Roman" w:hAnsi="Times New Roman" w:cs="Times New Roman"/>
          <w:sz w:val="28"/>
          <w:szCs w:val="28"/>
        </w:rPr>
        <w:t xml:space="preserve">последипломного медицинского </w:t>
      </w:r>
      <w:r w:rsidR="00E90062" w:rsidRPr="005F7E94">
        <w:rPr>
          <w:rFonts w:ascii="Times New Roman" w:hAnsi="Times New Roman" w:cs="Times New Roman"/>
          <w:sz w:val="28"/>
          <w:szCs w:val="28"/>
        </w:rPr>
        <w:t>образования и утвержден в порядке, определенном Правительством Кыргызской Республики.</w:t>
      </w:r>
    </w:p>
    <w:p w:rsidR="00753DBF" w:rsidRPr="005F7E94" w:rsidRDefault="00753DBF" w:rsidP="00E51C3B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Выполнение настоящих требований/стандарта является обязательным для </w:t>
      </w:r>
      <w:r w:rsidR="00715C92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– Евразийского Института Остеопатической медицины, реализующего</w:t>
      </w:r>
      <w:r w:rsidRPr="005F7E94"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программы последипломного медицинско</w:t>
      </w:r>
      <w:r w:rsidR="00B83278" w:rsidRPr="005F7E94">
        <w:rPr>
          <w:rFonts w:ascii="Times New Roman" w:hAnsi="Times New Roman" w:cs="Times New Roman"/>
          <w:sz w:val="28"/>
          <w:szCs w:val="28"/>
        </w:rPr>
        <w:t>го образования по специальности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715C92" w:rsidRPr="005F7E94">
        <w:rPr>
          <w:rFonts w:ascii="Times New Roman" w:hAnsi="Times New Roman" w:cs="Times New Roman"/>
          <w:sz w:val="28"/>
          <w:szCs w:val="28"/>
        </w:rPr>
        <w:t>«Остеопатия».</w:t>
      </w:r>
    </w:p>
    <w:p w:rsidR="008166EA" w:rsidRPr="005F7E94" w:rsidRDefault="006F3575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1.2. Список нормативных документов</w:t>
      </w:r>
      <w:r w:rsidR="00B60184" w:rsidRPr="005F7E94">
        <w:rPr>
          <w:rFonts w:ascii="Times New Roman" w:hAnsi="Times New Roman" w:cs="Times New Roman"/>
          <w:sz w:val="28"/>
          <w:szCs w:val="28"/>
        </w:rPr>
        <w:t xml:space="preserve">, </w:t>
      </w:r>
      <w:r w:rsidR="00B55878" w:rsidRPr="005F7E94">
        <w:rPr>
          <w:rFonts w:ascii="Times New Roman" w:hAnsi="Times New Roman" w:cs="Times New Roman"/>
          <w:sz w:val="28"/>
          <w:szCs w:val="28"/>
        </w:rPr>
        <w:t xml:space="preserve">в соответствии с которыми </w:t>
      </w:r>
      <w:r w:rsidR="00B60184" w:rsidRPr="005F7E94">
        <w:rPr>
          <w:rFonts w:ascii="Times New Roman" w:hAnsi="Times New Roman" w:cs="Times New Roman"/>
          <w:sz w:val="28"/>
          <w:szCs w:val="28"/>
        </w:rPr>
        <w:t>разработан данный стандарт: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84" w:rsidRPr="005F7E94" w:rsidRDefault="00B60184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Закон Кыргызской Республики от 9 января 2005г.№ 6 </w:t>
      </w:r>
      <w:r w:rsidR="00DF7A0E" w:rsidRPr="005F7E94">
        <w:rPr>
          <w:rFonts w:ascii="Times New Roman" w:hAnsi="Times New Roman" w:cs="Times New Roman"/>
          <w:sz w:val="28"/>
          <w:szCs w:val="28"/>
        </w:rPr>
        <w:t>«Об</w:t>
      </w:r>
      <w:r w:rsidRPr="005F7E94">
        <w:rPr>
          <w:rFonts w:ascii="Times New Roman" w:hAnsi="Times New Roman" w:cs="Times New Roman"/>
          <w:sz w:val="28"/>
          <w:szCs w:val="28"/>
        </w:rPr>
        <w:t xml:space="preserve"> охране здоровья граждан в Кыргызской Республике» О реализации данного Закона КР см. Постановление Правительства КР от 3 апреля 2006г № 226.  (В редакции Законов КР от 28 декабря 2006 года N 224, 17 февраля 2009 года N</w:t>
      </w:r>
      <w:r w:rsidR="006C5E2F">
        <w:rPr>
          <w:rFonts w:ascii="Times New Roman" w:hAnsi="Times New Roman" w:cs="Times New Roman"/>
          <w:sz w:val="28"/>
          <w:szCs w:val="28"/>
        </w:rPr>
        <w:t xml:space="preserve"> 53, 17 апреля 2009 года N 129);</w:t>
      </w:r>
    </w:p>
    <w:p w:rsidR="00B60184" w:rsidRPr="005F7E94" w:rsidRDefault="00B60184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lastRenderedPageBreak/>
        <w:t>- Закон Кыргызской Республики от 30 апреля 2003</w:t>
      </w:r>
      <w:r w:rsidR="006C5E2F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г</w:t>
      </w:r>
      <w:r w:rsidR="006C5E2F">
        <w:rPr>
          <w:rFonts w:ascii="Times New Roman" w:hAnsi="Times New Roman" w:cs="Times New Roman"/>
          <w:sz w:val="28"/>
          <w:szCs w:val="28"/>
        </w:rPr>
        <w:t>. № 92 «Об образовании»;</w:t>
      </w:r>
    </w:p>
    <w:p w:rsidR="00B60184" w:rsidRPr="005F7E94" w:rsidRDefault="006C5E2F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0184" w:rsidRPr="005F7E94">
        <w:rPr>
          <w:rFonts w:ascii="Times New Roman" w:hAnsi="Times New Roman" w:cs="Times New Roman"/>
          <w:sz w:val="28"/>
          <w:szCs w:val="28"/>
        </w:rPr>
        <w:t>остановление Правительства Кыргызской Республики от 3 февраля 2004 года N 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</w:t>
      </w:r>
      <w:r w:rsidR="002C032A" w:rsidRPr="005F7E94">
        <w:rPr>
          <w:rFonts w:ascii="Times New Roman" w:hAnsi="Times New Roman" w:cs="Times New Roman"/>
          <w:sz w:val="28"/>
          <w:szCs w:val="28"/>
        </w:rPr>
        <w:t xml:space="preserve"> (в</w:t>
      </w:r>
      <w:r w:rsidR="00B60184" w:rsidRPr="005F7E94">
        <w:rPr>
          <w:rFonts w:ascii="Times New Roman" w:hAnsi="Times New Roman" w:cs="Times New Roman"/>
          <w:sz w:val="28"/>
          <w:szCs w:val="28"/>
        </w:rPr>
        <w:t xml:space="preserve"> редакции постановления Правительст</w:t>
      </w:r>
      <w:r>
        <w:rPr>
          <w:rFonts w:ascii="Times New Roman" w:hAnsi="Times New Roman" w:cs="Times New Roman"/>
          <w:sz w:val="28"/>
          <w:szCs w:val="28"/>
        </w:rPr>
        <w:t>ва КР от 5 марта 2009 года №148;</w:t>
      </w:r>
    </w:p>
    <w:p w:rsidR="00B60184" w:rsidRPr="00BE092A" w:rsidRDefault="006C5E2F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2A">
        <w:rPr>
          <w:rFonts w:ascii="Times New Roman" w:hAnsi="Times New Roman" w:cs="Times New Roman"/>
          <w:sz w:val="28"/>
          <w:szCs w:val="28"/>
        </w:rPr>
        <w:t>- п</w:t>
      </w:r>
      <w:r w:rsidR="00B60184" w:rsidRPr="00BE092A">
        <w:rPr>
          <w:rFonts w:ascii="Times New Roman" w:hAnsi="Times New Roman" w:cs="Times New Roman"/>
          <w:sz w:val="28"/>
          <w:szCs w:val="28"/>
        </w:rPr>
        <w:t>остановление Правительства Кыргызской Республики от 11 декабря 2017 года № 798 «О внесении изменений в постановление Правительства Кыргызской Республики "О медицинском последипломном образовании в Кыргызской Республи</w:t>
      </w:r>
      <w:r w:rsidRPr="00BE092A">
        <w:rPr>
          <w:rFonts w:ascii="Times New Roman" w:hAnsi="Times New Roman" w:cs="Times New Roman"/>
          <w:sz w:val="28"/>
          <w:szCs w:val="28"/>
        </w:rPr>
        <w:t>ке" от 31 июля 2007 года № 303»;</w:t>
      </w:r>
    </w:p>
    <w:p w:rsidR="00BE092A" w:rsidRPr="00BE092A" w:rsidRDefault="00BE092A" w:rsidP="00BE092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92A">
        <w:rPr>
          <w:rFonts w:ascii="Times New Roman" w:hAnsi="Times New Roman" w:cs="Times New Roman"/>
          <w:sz w:val="28"/>
          <w:szCs w:val="28"/>
        </w:rPr>
        <w:t>-постановление Правительства Кыргызской Республики от 30 августа 2018 года №411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№303»;</w:t>
      </w:r>
    </w:p>
    <w:p w:rsidR="004626F4" w:rsidRPr="00BE092A" w:rsidRDefault="00F87D5B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2A">
        <w:rPr>
          <w:rFonts w:ascii="Times New Roman" w:hAnsi="Times New Roman" w:cs="Times New Roman"/>
          <w:sz w:val="28"/>
          <w:szCs w:val="28"/>
        </w:rPr>
        <w:t>- п</w:t>
      </w:r>
      <w:r w:rsidR="00B60184" w:rsidRPr="00BE092A">
        <w:rPr>
          <w:rFonts w:ascii="Times New Roman" w:hAnsi="Times New Roman" w:cs="Times New Roman"/>
          <w:sz w:val="28"/>
          <w:szCs w:val="28"/>
        </w:rPr>
        <w:t>остановление Правительства Кыргызской Республики от 23 августа 2011 года № 496 Об установлении двухуровневой структуры высшего профессионального образования в Кыргызской Республике (</w:t>
      </w:r>
      <w:r w:rsidR="002C032A" w:rsidRPr="00BE092A">
        <w:rPr>
          <w:rFonts w:ascii="Times New Roman" w:hAnsi="Times New Roman" w:cs="Times New Roman"/>
          <w:sz w:val="28"/>
          <w:szCs w:val="28"/>
        </w:rPr>
        <w:t>в</w:t>
      </w:r>
      <w:r w:rsidR="00B60184" w:rsidRPr="00BE092A">
        <w:rPr>
          <w:rFonts w:ascii="Times New Roman" w:hAnsi="Times New Roman" w:cs="Times New Roman"/>
          <w:sz w:val="28"/>
          <w:szCs w:val="28"/>
        </w:rPr>
        <w:t xml:space="preserve"> редакции постановлений Правительства КР от 4 июля 2012 года № 472, 22 июля 2014 года № 405)</w:t>
      </w:r>
      <w:r w:rsidRPr="00BE092A">
        <w:rPr>
          <w:rFonts w:ascii="Times New Roman" w:hAnsi="Times New Roman" w:cs="Times New Roman"/>
          <w:sz w:val="28"/>
          <w:szCs w:val="28"/>
        </w:rPr>
        <w:t>.</w:t>
      </w:r>
    </w:p>
    <w:p w:rsidR="004626F4" w:rsidRPr="00BE092A" w:rsidRDefault="004626F4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DB" w:rsidRPr="005F7E94" w:rsidRDefault="008A5BF1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1.</w:t>
      </w:r>
      <w:r w:rsidR="006F3575" w:rsidRPr="005F7E94">
        <w:rPr>
          <w:rFonts w:ascii="Times New Roman" w:hAnsi="Times New Roman" w:cs="Times New Roman"/>
          <w:sz w:val="28"/>
          <w:szCs w:val="28"/>
        </w:rPr>
        <w:t>3</w:t>
      </w:r>
      <w:r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6936DB" w:rsidRPr="005F7E94">
        <w:rPr>
          <w:rFonts w:ascii="Times New Roman" w:hAnsi="Times New Roman" w:cs="Times New Roman"/>
          <w:sz w:val="28"/>
          <w:szCs w:val="28"/>
        </w:rPr>
        <w:t>Термины, определения, обозначения, сокращения.</w:t>
      </w:r>
    </w:p>
    <w:p w:rsidR="006936DB" w:rsidRPr="005F7E94" w:rsidRDefault="006936DB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В настоящ</w:t>
      </w:r>
      <w:r w:rsidR="00797D2E" w:rsidRPr="005F7E94">
        <w:rPr>
          <w:rFonts w:ascii="Times New Roman" w:hAnsi="Times New Roman" w:cs="Times New Roman"/>
          <w:sz w:val="28"/>
          <w:szCs w:val="28"/>
        </w:rPr>
        <w:t>их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797D2E" w:rsidRPr="005F7E94">
        <w:rPr>
          <w:rFonts w:ascii="Times New Roman" w:hAnsi="Times New Roman" w:cs="Times New Roman"/>
          <w:sz w:val="28"/>
          <w:szCs w:val="28"/>
        </w:rPr>
        <w:t>требованиях/</w:t>
      </w:r>
      <w:r w:rsidR="00F16B08" w:rsidRPr="005F7E94">
        <w:rPr>
          <w:rFonts w:ascii="Times New Roman" w:hAnsi="Times New Roman" w:cs="Times New Roman"/>
          <w:sz w:val="28"/>
          <w:szCs w:val="28"/>
        </w:rPr>
        <w:t xml:space="preserve">стандарте </w:t>
      </w:r>
      <w:r w:rsidRPr="005F7E94">
        <w:rPr>
          <w:rFonts w:ascii="Times New Roman" w:hAnsi="Times New Roman" w:cs="Times New Roman"/>
          <w:sz w:val="28"/>
          <w:szCs w:val="28"/>
        </w:rPr>
        <w:t>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:rsidR="00C46504" w:rsidRPr="005F7E94" w:rsidRDefault="00C46504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B26F77" w:rsidRPr="005F7E94">
        <w:rPr>
          <w:rFonts w:ascii="Times New Roman" w:hAnsi="Times New Roman" w:cs="Times New Roman"/>
          <w:sz w:val="28"/>
          <w:szCs w:val="28"/>
        </w:rPr>
        <w:t>требования к подготовке специалиста на уровне последипломного медицинского и фармацевтического образования –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</w:t>
      </w:r>
      <w:r w:rsidRPr="005F7E94">
        <w:rPr>
          <w:rFonts w:ascii="Times New Roman" w:hAnsi="Times New Roman" w:cs="Times New Roman"/>
          <w:sz w:val="28"/>
          <w:szCs w:val="28"/>
        </w:rPr>
        <w:t xml:space="preserve"> в области здравоохранения</w:t>
      </w:r>
      <w:r w:rsidR="00B26F77" w:rsidRPr="005F7E94">
        <w:rPr>
          <w:rFonts w:ascii="Times New Roman" w:hAnsi="Times New Roman" w:cs="Times New Roman"/>
          <w:sz w:val="28"/>
          <w:szCs w:val="28"/>
        </w:rPr>
        <w:t>.</w:t>
      </w:r>
    </w:p>
    <w:p w:rsidR="004432FE" w:rsidRPr="005F7E94" w:rsidRDefault="00C46504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4432FE" w:rsidRPr="005F7E94">
        <w:rPr>
          <w:rFonts w:ascii="Times New Roman" w:hAnsi="Times New Roman" w:cs="Times New Roman"/>
          <w:sz w:val="28"/>
          <w:szCs w:val="28"/>
        </w:rPr>
        <w:t xml:space="preserve">ординатура - </w:t>
      </w:r>
      <w:r w:rsidRPr="005F7E94">
        <w:rPr>
          <w:rFonts w:ascii="Times New Roman" w:hAnsi="Times New Roman" w:cs="Times New Roman"/>
          <w:sz w:val="28"/>
          <w:szCs w:val="28"/>
        </w:rPr>
        <w:t>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ординатуры.</w:t>
      </w:r>
      <w:r w:rsidR="004432FE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04" w:rsidRPr="005F7E94" w:rsidRDefault="00C46504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967A9" w:rsidRPr="005F7E94" w:rsidRDefault="005176EC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6504" w:rsidRPr="005F7E94">
        <w:rPr>
          <w:rFonts w:ascii="Times New Roman" w:hAnsi="Times New Roman" w:cs="Times New Roman"/>
          <w:sz w:val="28"/>
          <w:szCs w:val="28"/>
        </w:rPr>
        <w:t xml:space="preserve">каталог компетенций </w:t>
      </w:r>
      <w:r w:rsidR="009A1EFE">
        <w:rPr>
          <w:rFonts w:ascii="Times New Roman" w:hAnsi="Times New Roman" w:cs="Times New Roman"/>
          <w:sz w:val="28"/>
          <w:szCs w:val="28"/>
        </w:rPr>
        <w:t>-</w:t>
      </w:r>
      <w:r w:rsidR="00C46504" w:rsidRPr="005F7E94">
        <w:rPr>
          <w:rFonts w:ascii="Times New Roman" w:hAnsi="Times New Roman" w:cs="Times New Roman"/>
          <w:sz w:val="28"/>
          <w:szCs w:val="28"/>
        </w:rPr>
        <w:t xml:space="preserve">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B967A9" w:rsidRPr="005F7E94" w:rsidRDefault="00B967A9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клиническая база </w:t>
      </w:r>
      <w:r w:rsidR="009A1EFE">
        <w:rPr>
          <w:rFonts w:ascii="Times New Roman" w:hAnsi="Times New Roman" w:cs="Times New Roman"/>
          <w:sz w:val="28"/>
          <w:szCs w:val="28"/>
        </w:rPr>
        <w:t>-</w:t>
      </w:r>
      <w:r w:rsidRPr="005F7E94">
        <w:rPr>
          <w:rFonts w:ascii="Times New Roman" w:hAnsi="Times New Roman" w:cs="Times New Roman"/>
          <w:sz w:val="28"/>
          <w:szCs w:val="28"/>
        </w:rPr>
        <w:t xml:space="preserve"> 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 </w:t>
      </w:r>
    </w:p>
    <w:p w:rsidR="00B967A9" w:rsidRPr="005F7E94" w:rsidRDefault="00B967A9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клинический </w:t>
      </w:r>
      <w:r w:rsidR="00A05E38" w:rsidRPr="005F7E94">
        <w:rPr>
          <w:rFonts w:ascii="Times New Roman" w:hAnsi="Times New Roman" w:cs="Times New Roman"/>
          <w:sz w:val="28"/>
          <w:szCs w:val="28"/>
        </w:rPr>
        <w:t>наставник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9A1EFE">
        <w:rPr>
          <w:rFonts w:ascii="Times New Roman" w:hAnsi="Times New Roman" w:cs="Times New Roman"/>
          <w:sz w:val="28"/>
          <w:szCs w:val="28"/>
        </w:rPr>
        <w:t>-</w:t>
      </w:r>
      <w:r w:rsidRPr="005F7E94">
        <w:rPr>
          <w:rFonts w:ascii="Times New Roman" w:hAnsi="Times New Roman" w:cs="Times New Roman"/>
          <w:sz w:val="28"/>
          <w:szCs w:val="28"/>
        </w:rPr>
        <w:t xml:space="preserve">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4432FE" w:rsidRPr="005F7E94" w:rsidRDefault="00B967A9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9672DB" w:rsidRPr="005F7E94">
        <w:rPr>
          <w:rFonts w:ascii="Times New Roman" w:hAnsi="Times New Roman" w:cs="Times New Roman"/>
          <w:sz w:val="28"/>
          <w:szCs w:val="28"/>
        </w:rPr>
        <w:t>дополнительная</w:t>
      </w:r>
      <w:r w:rsidRPr="005F7E94">
        <w:rPr>
          <w:rFonts w:ascii="Times New Roman" w:hAnsi="Times New Roman" w:cs="Times New Roman"/>
          <w:sz w:val="28"/>
          <w:szCs w:val="28"/>
        </w:rPr>
        <w:t xml:space="preserve"> образовательная программа – </w:t>
      </w:r>
      <w:r w:rsidR="006936DB" w:rsidRPr="005F7E94">
        <w:rPr>
          <w:rFonts w:ascii="Times New Roman" w:hAnsi="Times New Roman" w:cs="Times New Roman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B967A9" w:rsidRPr="005F7E94" w:rsidRDefault="00B967A9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9672DB" w:rsidRPr="005F7E94">
        <w:rPr>
          <w:rFonts w:ascii="Times New Roman" w:hAnsi="Times New Roman" w:cs="Times New Roman"/>
          <w:sz w:val="28"/>
          <w:szCs w:val="28"/>
        </w:rPr>
        <w:t>раздел</w:t>
      </w:r>
      <w:r w:rsidRPr="005F7E94">
        <w:rPr>
          <w:rFonts w:ascii="Times New Roman" w:hAnsi="Times New Roman" w:cs="Times New Roman"/>
          <w:sz w:val="28"/>
          <w:szCs w:val="28"/>
        </w:rPr>
        <w:t xml:space="preserve"> – </w:t>
      </w:r>
      <w:r w:rsidR="006936DB" w:rsidRPr="005F7E94">
        <w:rPr>
          <w:rFonts w:ascii="Times New Roman" w:hAnsi="Times New Roman" w:cs="Times New Roman"/>
          <w:sz w:val="28"/>
          <w:szCs w:val="28"/>
        </w:rPr>
        <w:t>часть учебной дисциплины, имеющая определенную логическую завершенность по отношению к установленным целям и ре</w:t>
      </w:r>
      <w:r w:rsidRPr="005F7E94">
        <w:rPr>
          <w:rFonts w:ascii="Times New Roman" w:hAnsi="Times New Roman" w:cs="Times New Roman"/>
          <w:sz w:val="28"/>
          <w:szCs w:val="28"/>
        </w:rPr>
        <w:t>зультатам обучения;</w:t>
      </w:r>
    </w:p>
    <w:p w:rsidR="00B967A9" w:rsidRPr="005F7E94" w:rsidRDefault="00B967A9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6936DB" w:rsidRPr="005F7E94">
        <w:rPr>
          <w:rFonts w:ascii="Times New Roman" w:hAnsi="Times New Roman" w:cs="Times New Roman"/>
          <w:sz w:val="28"/>
          <w:szCs w:val="28"/>
        </w:rPr>
        <w:t xml:space="preserve">зачетная единица (кредит) - условная мера трудоемкости </w:t>
      </w:r>
      <w:r w:rsidR="00D42073" w:rsidRPr="005F7E9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6936DB" w:rsidRPr="005F7E94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программы;</w:t>
      </w:r>
    </w:p>
    <w:p w:rsidR="008A5BF1" w:rsidRPr="005F7E94" w:rsidRDefault="00B967A9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026B05" w:rsidRPr="005F7E94">
        <w:rPr>
          <w:rFonts w:ascii="Times New Roman" w:hAnsi="Times New Roman" w:cs="Times New Roman"/>
          <w:sz w:val="28"/>
          <w:szCs w:val="28"/>
        </w:rPr>
        <w:t>конечные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6936DB" w:rsidRPr="005F7E94">
        <w:rPr>
          <w:rFonts w:ascii="Times New Roman" w:hAnsi="Times New Roman" w:cs="Times New Roman"/>
          <w:sz w:val="28"/>
          <w:szCs w:val="28"/>
        </w:rPr>
        <w:t xml:space="preserve">результаты обучения - компетенции, приобретенные в результате обучения по </w:t>
      </w:r>
      <w:r w:rsidR="00D42073" w:rsidRPr="005F7E9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6936DB" w:rsidRPr="005F7E94">
        <w:rPr>
          <w:rFonts w:ascii="Times New Roman" w:hAnsi="Times New Roman" w:cs="Times New Roman"/>
          <w:sz w:val="28"/>
          <w:szCs w:val="28"/>
        </w:rPr>
        <w:t xml:space="preserve">образовательной программе/ </w:t>
      </w:r>
      <w:r w:rsidR="009672DB" w:rsidRPr="005F7E94">
        <w:rPr>
          <w:rFonts w:ascii="Times New Roman" w:hAnsi="Times New Roman" w:cs="Times New Roman"/>
          <w:sz w:val="28"/>
          <w:szCs w:val="28"/>
        </w:rPr>
        <w:t>разделу</w:t>
      </w:r>
      <w:r w:rsidR="006936DB" w:rsidRPr="005F7E94">
        <w:rPr>
          <w:rFonts w:ascii="Times New Roman" w:hAnsi="Times New Roman" w:cs="Times New Roman"/>
          <w:sz w:val="28"/>
          <w:szCs w:val="28"/>
        </w:rPr>
        <w:t>.</w:t>
      </w:r>
    </w:p>
    <w:p w:rsidR="00323430" w:rsidRPr="005F7E94" w:rsidRDefault="00323430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CE" w:rsidRPr="005F7E94" w:rsidRDefault="008A50E1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1.</w:t>
      </w:r>
      <w:r w:rsidR="006F3575" w:rsidRPr="005F7E94">
        <w:rPr>
          <w:rFonts w:ascii="Times New Roman" w:hAnsi="Times New Roman" w:cs="Times New Roman"/>
          <w:sz w:val="28"/>
          <w:szCs w:val="28"/>
        </w:rPr>
        <w:t>4</w:t>
      </w:r>
      <w:r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9A06CE" w:rsidRPr="005F7E94">
        <w:rPr>
          <w:rFonts w:ascii="Times New Roman" w:hAnsi="Times New Roman" w:cs="Times New Roman"/>
          <w:sz w:val="28"/>
          <w:szCs w:val="28"/>
        </w:rPr>
        <w:t xml:space="preserve">Сокращения и обозначения </w:t>
      </w:r>
    </w:p>
    <w:p w:rsidR="009A06CE" w:rsidRPr="005F7E94" w:rsidRDefault="009A06CE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9A1EFE">
        <w:rPr>
          <w:rFonts w:ascii="Times New Roman" w:hAnsi="Times New Roman" w:cs="Times New Roman"/>
          <w:sz w:val="28"/>
          <w:szCs w:val="28"/>
        </w:rPr>
        <w:t>документе</w:t>
      </w:r>
      <w:r w:rsidRPr="005F7E94">
        <w:rPr>
          <w:rFonts w:ascii="Times New Roman" w:hAnsi="Times New Roman" w:cs="Times New Roman"/>
          <w:sz w:val="28"/>
          <w:szCs w:val="28"/>
        </w:rPr>
        <w:t xml:space="preserve"> используются следующие сокращения:</w:t>
      </w:r>
    </w:p>
    <w:p w:rsidR="009A06CE" w:rsidRPr="005F7E94" w:rsidRDefault="009A06CE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ПДМО – последипломное </w:t>
      </w:r>
      <w:r w:rsidR="0068328D" w:rsidRPr="005F7E94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5F7E94">
        <w:rPr>
          <w:rFonts w:ascii="Times New Roman" w:hAnsi="Times New Roman" w:cs="Times New Roman"/>
          <w:sz w:val="28"/>
          <w:szCs w:val="28"/>
        </w:rPr>
        <w:t>медицинское образова</w:t>
      </w:r>
      <w:r w:rsidR="00753DBF" w:rsidRPr="005F7E94">
        <w:rPr>
          <w:rFonts w:ascii="Times New Roman" w:hAnsi="Times New Roman" w:cs="Times New Roman"/>
          <w:sz w:val="28"/>
          <w:szCs w:val="28"/>
        </w:rPr>
        <w:t>н</w:t>
      </w:r>
      <w:r w:rsidRPr="005F7E94">
        <w:rPr>
          <w:rFonts w:ascii="Times New Roman" w:hAnsi="Times New Roman" w:cs="Times New Roman"/>
          <w:sz w:val="28"/>
          <w:szCs w:val="28"/>
        </w:rPr>
        <w:t>ие;</w:t>
      </w:r>
    </w:p>
    <w:p w:rsidR="009A06CE" w:rsidRPr="005F7E94" w:rsidRDefault="009A06CE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ВПО - высшее профессиональное образование;</w:t>
      </w:r>
    </w:p>
    <w:p w:rsidR="009A06CE" w:rsidRPr="005F7E94" w:rsidRDefault="00715C92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Д</w:t>
      </w:r>
      <w:r w:rsidR="009A06CE" w:rsidRPr="005F7E94">
        <w:rPr>
          <w:rFonts w:ascii="Times New Roman" w:hAnsi="Times New Roman" w:cs="Times New Roman"/>
          <w:sz w:val="28"/>
          <w:szCs w:val="28"/>
        </w:rPr>
        <w:t xml:space="preserve">ОП - </w:t>
      </w:r>
      <w:r w:rsidRPr="005F7E94">
        <w:rPr>
          <w:rFonts w:ascii="Times New Roman" w:hAnsi="Times New Roman" w:cs="Times New Roman"/>
          <w:sz w:val="28"/>
          <w:szCs w:val="28"/>
        </w:rPr>
        <w:t>дополнительная</w:t>
      </w:r>
      <w:r w:rsidR="009A06CE" w:rsidRPr="005F7E94">
        <w:rPr>
          <w:rFonts w:ascii="Times New Roman" w:hAnsi="Times New Roman" w:cs="Times New Roman"/>
          <w:sz w:val="28"/>
          <w:szCs w:val="28"/>
        </w:rPr>
        <w:t xml:space="preserve"> образовательная программа;</w:t>
      </w:r>
    </w:p>
    <w:p w:rsidR="009A06CE" w:rsidRPr="005F7E94" w:rsidRDefault="009A06CE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ОК - общ</w:t>
      </w:r>
      <w:r w:rsidR="008B01C7" w:rsidRPr="005F7E94">
        <w:rPr>
          <w:rFonts w:ascii="Times New Roman" w:hAnsi="Times New Roman" w:cs="Times New Roman"/>
          <w:sz w:val="28"/>
          <w:szCs w:val="28"/>
        </w:rPr>
        <w:t>и</w:t>
      </w:r>
      <w:r w:rsidRPr="005F7E94">
        <w:rPr>
          <w:rFonts w:ascii="Times New Roman" w:hAnsi="Times New Roman" w:cs="Times New Roman"/>
          <w:sz w:val="28"/>
          <w:szCs w:val="28"/>
        </w:rPr>
        <w:t>е компетенции;</w:t>
      </w:r>
    </w:p>
    <w:p w:rsidR="009A06CE" w:rsidRPr="005F7E94" w:rsidRDefault="009A06CE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ПК - профессиональные компетенции;</w:t>
      </w:r>
    </w:p>
    <w:p w:rsidR="008B01C7" w:rsidRPr="005F7E94" w:rsidRDefault="008B01C7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ОСКЭ – объективный структурированный клинический экзамен</w:t>
      </w:r>
      <w:r w:rsidR="00CD3149" w:rsidRPr="005F7E94">
        <w:rPr>
          <w:rFonts w:ascii="Times New Roman" w:hAnsi="Times New Roman" w:cs="Times New Roman"/>
          <w:sz w:val="28"/>
          <w:szCs w:val="28"/>
        </w:rPr>
        <w:t>;</w:t>
      </w:r>
    </w:p>
    <w:p w:rsidR="00CD3149" w:rsidRPr="005F7E94" w:rsidRDefault="00715C92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CD3149" w:rsidRPr="005F7E94">
        <w:rPr>
          <w:rFonts w:ascii="Times New Roman" w:hAnsi="Times New Roman" w:cs="Times New Roman"/>
          <w:sz w:val="28"/>
          <w:szCs w:val="28"/>
        </w:rPr>
        <w:t xml:space="preserve"> – </w:t>
      </w:r>
      <w:r w:rsidRPr="005F7E94">
        <w:rPr>
          <w:rFonts w:ascii="Times New Roman" w:hAnsi="Times New Roman" w:cs="Times New Roman"/>
          <w:sz w:val="28"/>
          <w:szCs w:val="28"/>
        </w:rPr>
        <w:t>Евразийский Институт Остеопатической медицины</w:t>
      </w:r>
      <w:r w:rsidR="00CD3149" w:rsidRPr="005F7E94">
        <w:rPr>
          <w:rFonts w:ascii="Times New Roman" w:hAnsi="Times New Roman" w:cs="Times New Roman"/>
          <w:sz w:val="28"/>
          <w:szCs w:val="28"/>
        </w:rPr>
        <w:t>.</w:t>
      </w:r>
    </w:p>
    <w:p w:rsidR="00414097" w:rsidRPr="005F7E94" w:rsidRDefault="00414097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97" w:rsidRPr="005F7E94" w:rsidRDefault="00414097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EA" w:rsidRPr="005F7E94" w:rsidRDefault="008166EA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E1" w:rsidRPr="005F7E94" w:rsidRDefault="008166EA" w:rsidP="008166EA">
      <w:pPr>
        <w:pStyle w:val="ad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C032A" w:rsidRPr="005F7E94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8166EA" w:rsidRPr="005F7E94" w:rsidRDefault="008166EA" w:rsidP="008166EA">
      <w:pPr>
        <w:pStyle w:val="ad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C3" w:rsidRPr="005F7E94" w:rsidRDefault="00141503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2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4" w:name="_Hlk508833707"/>
      <w:r w:rsidR="005678C3" w:rsidRPr="005F7E94">
        <w:rPr>
          <w:rFonts w:ascii="Times New Roman" w:hAnsi="Times New Roman" w:cs="Times New Roman"/>
          <w:sz w:val="28"/>
          <w:szCs w:val="28"/>
        </w:rPr>
        <w:t>Настоящи</w:t>
      </w:r>
      <w:r w:rsidRPr="005F7E94">
        <w:rPr>
          <w:rFonts w:ascii="Times New Roman" w:hAnsi="Times New Roman" w:cs="Times New Roman"/>
          <w:sz w:val="28"/>
          <w:szCs w:val="28"/>
        </w:rPr>
        <w:t>е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требования/</w:t>
      </w:r>
      <w:r w:rsidR="005678C3" w:rsidRPr="005F7E94">
        <w:rPr>
          <w:rFonts w:ascii="Times New Roman" w:hAnsi="Times New Roman" w:cs="Times New Roman"/>
          <w:sz w:val="28"/>
          <w:szCs w:val="28"/>
        </w:rPr>
        <w:t>стандарт</w:t>
      </w:r>
      <w:bookmarkEnd w:id="4"/>
      <w:r w:rsidR="005678C3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 xml:space="preserve">последипломного медицинского образования по специальности </w:t>
      </w:r>
      <w:bookmarkStart w:id="5" w:name="_Hlk508833601"/>
      <w:r w:rsidRPr="005F7E94">
        <w:rPr>
          <w:rFonts w:ascii="Times New Roman" w:hAnsi="Times New Roman" w:cs="Times New Roman"/>
          <w:sz w:val="28"/>
          <w:szCs w:val="28"/>
        </w:rPr>
        <w:t>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Pr="005F7E94">
        <w:rPr>
          <w:rFonts w:ascii="Times New Roman" w:hAnsi="Times New Roman" w:cs="Times New Roman"/>
          <w:sz w:val="28"/>
          <w:szCs w:val="28"/>
        </w:rPr>
        <w:t>»</w:t>
      </w:r>
      <w:bookmarkEnd w:id="5"/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требований, обязательных при реализации </w:t>
      </w:r>
      <w:r w:rsidR="00B83278" w:rsidRPr="005F7E94">
        <w:rPr>
          <w:rFonts w:ascii="Times New Roman" w:hAnsi="Times New Roman" w:cs="Times New Roman"/>
          <w:sz w:val="28"/>
          <w:szCs w:val="28"/>
        </w:rPr>
        <w:t>Д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ОП </w:t>
      </w:r>
      <w:r w:rsidRPr="005F7E94">
        <w:rPr>
          <w:rFonts w:ascii="Times New Roman" w:hAnsi="Times New Roman" w:cs="Times New Roman"/>
          <w:sz w:val="28"/>
          <w:szCs w:val="28"/>
        </w:rPr>
        <w:t xml:space="preserve">в ординатуре </w:t>
      </w:r>
      <w:r w:rsidR="005678C3" w:rsidRPr="005F7E94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5F7E94">
        <w:rPr>
          <w:rFonts w:ascii="Times New Roman" w:hAnsi="Times New Roman" w:cs="Times New Roman"/>
          <w:sz w:val="28"/>
          <w:szCs w:val="28"/>
        </w:rPr>
        <w:t xml:space="preserve">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Pr="005F7E94">
        <w:rPr>
          <w:rFonts w:ascii="Times New Roman" w:hAnsi="Times New Roman" w:cs="Times New Roman"/>
          <w:sz w:val="28"/>
          <w:szCs w:val="28"/>
        </w:rPr>
        <w:t>».</w:t>
      </w:r>
    </w:p>
    <w:p w:rsidR="005678C3" w:rsidRPr="005F7E94" w:rsidRDefault="000E0ACA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2.2. Настоящие требования/стандарт 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является основанием для разработки </w:t>
      </w:r>
      <w:r w:rsidR="00956233" w:rsidRPr="005F7E94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5F7E94">
        <w:rPr>
          <w:rFonts w:ascii="Times New Roman" w:hAnsi="Times New Roman" w:cs="Times New Roman"/>
          <w:sz w:val="28"/>
          <w:szCs w:val="28"/>
        </w:rPr>
        <w:t>программы</w:t>
      </w:r>
      <w:r w:rsidR="001E2C34" w:rsidRPr="005F7E94">
        <w:rPr>
          <w:rFonts w:ascii="Times New Roman" w:hAnsi="Times New Roman" w:cs="Times New Roman"/>
          <w:sz w:val="28"/>
          <w:szCs w:val="28"/>
        </w:rPr>
        <w:t xml:space="preserve"> и организационно-методической документации,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 оценки качества освоения </w:t>
      </w:r>
      <w:r w:rsidR="00B83278" w:rsidRPr="005F7E94">
        <w:rPr>
          <w:rFonts w:ascii="Times New Roman" w:hAnsi="Times New Roman" w:cs="Times New Roman"/>
          <w:sz w:val="28"/>
          <w:szCs w:val="28"/>
        </w:rPr>
        <w:t>дополнительной образовательной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3278" w:rsidRPr="005F7E94">
        <w:rPr>
          <w:rFonts w:ascii="Times New Roman" w:hAnsi="Times New Roman" w:cs="Times New Roman"/>
          <w:sz w:val="28"/>
          <w:szCs w:val="28"/>
        </w:rPr>
        <w:t>ы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B83278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организацией – Евразийск</w:t>
      </w:r>
      <w:r w:rsidR="009A1EFE">
        <w:rPr>
          <w:rFonts w:ascii="Times New Roman" w:hAnsi="Times New Roman" w:cs="Times New Roman"/>
          <w:sz w:val="28"/>
          <w:szCs w:val="28"/>
        </w:rPr>
        <w:t>им и</w:t>
      </w:r>
      <w:r w:rsidR="009672DB" w:rsidRPr="005F7E94">
        <w:rPr>
          <w:rFonts w:ascii="Times New Roman" w:hAnsi="Times New Roman" w:cs="Times New Roman"/>
          <w:sz w:val="28"/>
          <w:szCs w:val="28"/>
        </w:rPr>
        <w:t>нститутом</w:t>
      </w:r>
      <w:r w:rsidR="009A1EFE">
        <w:rPr>
          <w:rFonts w:ascii="Times New Roman" w:hAnsi="Times New Roman" w:cs="Times New Roman"/>
          <w:sz w:val="28"/>
          <w:szCs w:val="28"/>
        </w:rPr>
        <w:t xml:space="preserve"> о</w:t>
      </w:r>
      <w:r w:rsidR="00B83278" w:rsidRPr="005F7E94">
        <w:rPr>
          <w:rFonts w:ascii="Times New Roman" w:hAnsi="Times New Roman" w:cs="Times New Roman"/>
          <w:sz w:val="28"/>
          <w:szCs w:val="28"/>
        </w:rPr>
        <w:t>стеопатической медицины</w:t>
      </w:r>
      <w:r w:rsidR="009672DB" w:rsidRPr="005F7E94">
        <w:rPr>
          <w:rFonts w:ascii="Times New Roman" w:hAnsi="Times New Roman" w:cs="Times New Roman"/>
          <w:sz w:val="28"/>
          <w:szCs w:val="28"/>
        </w:rPr>
        <w:t>, входящим</w:t>
      </w:r>
      <w:r w:rsidR="00B83278" w:rsidRPr="005F7E94">
        <w:rPr>
          <w:rFonts w:ascii="Times New Roman" w:hAnsi="Times New Roman" w:cs="Times New Roman"/>
          <w:sz w:val="28"/>
          <w:szCs w:val="28"/>
        </w:rPr>
        <w:t xml:space="preserve"> в состав образовательных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3278" w:rsidRPr="005F7E94">
        <w:rPr>
          <w:rFonts w:ascii="Times New Roman" w:hAnsi="Times New Roman" w:cs="Times New Roman"/>
          <w:sz w:val="28"/>
          <w:szCs w:val="28"/>
        </w:rPr>
        <w:t>й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FA7DA1" w:rsidRPr="005F7E94">
        <w:rPr>
          <w:rFonts w:ascii="Times New Roman" w:hAnsi="Times New Roman" w:cs="Times New Roman"/>
          <w:sz w:val="28"/>
          <w:szCs w:val="28"/>
        </w:rPr>
        <w:t xml:space="preserve">последипломного </w:t>
      </w:r>
      <w:r w:rsidR="009672DB" w:rsidRPr="005F7E94">
        <w:rPr>
          <w:rFonts w:ascii="Times New Roman" w:hAnsi="Times New Roman" w:cs="Times New Roman"/>
          <w:sz w:val="28"/>
          <w:szCs w:val="28"/>
        </w:rPr>
        <w:t>медицинского</w:t>
      </w:r>
      <w:r w:rsidR="005678C3" w:rsidRPr="005F7E9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678C3" w:rsidRPr="005F7E94" w:rsidRDefault="005678C3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2.</w:t>
      </w:r>
      <w:r w:rsidR="00C0283E" w:rsidRPr="005F7E94">
        <w:rPr>
          <w:rFonts w:ascii="Times New Roman" w:hAnsi="Times New Roman" w:cs="Times New Roman"/>
          <w:sz w:val="28"/>
          <w:szCs w:val="28"/>
        </w:rPr>
        <w:t>3</w:t>
      </w:r>
      <w:r w:rsidR="009F27D8" w:rsidRPr="005F7E94">
        <w:rPr>
          <w:rFonts w:ascii="Times New Roman" w:hAnsi="Times New Roman" w:cs="Times New Roman"/>
          <w:sz w:val="28"/>
          <w:szCs w:val="28"/>
        </w:rPr>
        <w:t>.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F07039" w:rsidRPr="005F7E94">
        <w:rPr>
          <w:rFonts w:ascii="Times New Roman" w:hAnsi="Times New Roman" w:cs="Times New Roman"/>
          <w:sz w:val="28"/>
          <w:szCs w:val="28"/>
        </w:rPr>
        <w:t xml:space="preserve">Пользователи настоящих </w:t>
      </w:r>
      <w:bookmarkStart w:id="6" w:name="_Hlk508833955"/>
      <w:r w:rsidR="00F07039" w:rsidRPr="005F7E94">
        <w:rPr>
          <w:rFonts w:ascii="Times New Roman" w:hAnsi="Times New Roman" w:cs="Times New Roman"/>
          <w:sz w:val="28"/>
          <w:szCs w:val="28"/>
        </w:rPr>
        <w:t xml:space="preserve"> требований/стандарта</w:t>
      </w:r>
      <w:r w:rsidR="00A160A7" w:rsidRPr="005F7E94">
        <w:rPr>
          <w:rFonts w:ascii="Times New Roman" w:hAnsi="Times New Roman" w:cs="Times New Roman"/>
          <w:sz w:val="28"/>
          <w:szCs w:val="28"/>
        </w:rPr>
        <w:t xml:space="preserve"> ПДМО</w:t>
      </w:r>
      <w:r w:rsidR="009A1EFE">
        <w:rPr>
          <w:rFonts w:ascii="Times New Roman" w:hAnsi="Times New Roman" w:cs="Times New Roman"/>
          <w:sz w:val="28"/>
          <w:szCs w:val="28"/>
        </w:rPr>
        <w:t>.</w:t>
      </w:r>
      <w:r w:rsidR="00F07039" w:rsidRPr="005F7E94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5678C3" w:rsidRPr="005F7E94" w:rsidRDefault="005678C3" w:rsidP="00B60184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Основными пользователями настоящ</w:t>
      </w:r>
      <w:r w:rsidR="00FC0CDC" w:rsidRPr="005F7E94">
        <w:rPr>
          <w:rFonts w:ascii="Times New Roman" w:hAnsi="Times New Roman" w:cs="Times New Roman"/>
          <w:sz w:val="28"/>
          <w:szCs w:val="28"/>
        </w:rPr>
        <w:t>их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FC0CDC" w:rsidRPr="005F7E94">
        <w:rPr>
          <w:rFonts w:ascii="Times New Roman" w:hAnsi="Times New Roman" w:cs="Times New Roman"/>
          <w:sz w:val="28"/>
          <w:szCs w:val="28"/>
        </w:rPr>
        <w:t xml:space="preserve">требований/стандарта ПДМО </w:t>
      </w:r>
      <w:r w:rsidRPr="005F7E94">
        <w:rPr>
          <w:rFonts w:ascii="Times New Roman" w:hAnsi="Times New Roman" w:cs="Times New Roman"/>
          <w:sz w:val="28"/>
          <w:szCs w:val="28"/>
        </w:rPr>
        <w:t>по специальности</w:t>
      </w:r>
      <w:r w:rsidR="00FC0CDC" w:rsidRPr="005F7E94">
        <w:rPr>
          <w:rFonts w:ascii="Times New Roman" w:hAnsi="Times New Roman" w:cs="Times New Roman"/>
          <w:sz w:val="28"/>
          <w:szCs w:val="28"/>
        </w:rPr>
        <w:t xml:space="preserve">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FC0CDC" w:rsidRPr="005F7E94">
        <w:rPr>
          <w:rFonts w:ascii="Times New Roman" w:hAnsi="Times New Roman" w:cs="Times New Roman"/>
          <w:sz w:val="28"/>
          <w:szCs w:val="28"/>
        </w:rPr>
        <w:t xml:space="preserve">» </w:t>
      </w:r>
      <w:r w:rsidRPr="005F7E94">
        <w:rPr>
          <w:rFonts w:ascii="Times New Roman" w:hAnsi="Times New Roman" w:cs="Times New Roman"/>
          <w:sz w:val="28"/>
          <w:szCs w:val="28"/>
        </w:rPr>
        <w:t>являются:</w:t>
      </w:r>
      <w:r w:rsidR="00CA061E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C3" w:rsidRPr="005F7E94" w:rsidRDefault="005678C3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DC130C" w:rsidRPr="005F7E94">
        <w:rPr>
          <w:rFonts w:ascii="Times New Roman" w:hAnsi="Times New Roman" w:cs="Times New Roman"/>
          <w:sz w:val="28"/>
          <w:szCs w:val="28"/>
        </w:rPr>
        <w:t xml:space="preserve">медицинская образовательная организация </w:t>
      </w:r>
      <w:r w:rsidR="009E58A7" w:rsidRPr="005F7E94">
        <w:rPr>
          <w:rFonts w:ascii="Times New Roman" w:hAnsi="Times New Roman" w:cs="Times New Roman"/>
          <w:sz w:val="28"/>
          <w:szCs w:val="28"/>
        </w:rPr>
        <w:t>(</w:t>
      </w:r>
      <w:r w:rsidR="00DC130C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9E58A7" w:rsidRPr="005F7E94">
        <w:rPr>
          <w:rFonts w:ascii="Times New Roman" w:hAnsi="Times New Roman" w:cs="Times New Roman"/>
          <w:sz w:val="28"/>
          <w:szCs w:val="28"/>
        </w:rPr>
        <w:t>)</w:t>
      </w:r>
      <w:r w:rsidR="00EB3EDF" w:rsidRPr="005F7E94">
        <w:rPr>
          <w:rFonts w:ascii="Times New Roman" w:hAnsi="Times New Roman" w:cs="Times New Roman"/>
          <w:sz w:val="28"/>
          <w:szCs w:val="28"/>
        </w:rPr>
        <w:t>, реализующая</w:t>
      </w:r>
      <w:r w:rsidR="00CA061E" w:rsidRPr="005F7E9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C49D0" w:rsidRPr="005F7E94">
        <w:rPr>
          <w:rFonts w:ascii="Times New Roman" w:hAnsi="Times New Roman" w:cs="Times New Roman"/>
          <w:sz w:val="28"/>
          <w:szCs w:val="28"/>
        </w:rPr>
        <w:t>последип</w:t>
      </w:r>
      <w:r w:rsidR="0001304D" w:rsidRPr="005F7E94">
        <w:rPr>
          <w:rFonts w:ascii="Times New Roman" w:hAnsi="Times New Roman" w:cs="Times New Roman"/>
          <w:sz w:val="28"/>
          <w:szCs w:val="28"/>
        </w:rPr>
        <w:t>л</w:t>
      </w:r>
      <w:r w:rsidR="001C49D0" w:rsidRPr="005F7E94">
        <w:rPr>
          <w:rFonts w:ascii="Times New Roman" w:hAnsi="Times New Roman" w:cs="Times New Roman"/>
          <w:sz w:val="28"/>
          <w:szCs w:val="28"/>
        </w:rPr>
        <w:t>омного</w:t>
      </w:r>
      <w:r w:rsidR="00CA061E" w:rsidRPr="005F7E94">
        <w:rPr>
          <w:rFonts w:ascii="Times New Roman" w:hAnsi="Times New Roman" w:cs="Times New Roman"/>
          <w:sz w:val="28"/>
          <w:szCs w:val="28"/>
        </w:rPr>
        <w:t xml:space="preserve"> медицинского образования; </w:t>
      </w:r>
    </w:p>
    <w:p w:rsidR="005678C3" w:rsidRPr="005F7E94" w:rsidRDefault="00EB3EDF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профессиональная</w:t>
      </w:r>
      <w:r w:rsidR="00CA061E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остеопатическая ассоциация</w:t>
      </w:r>
      <w:r w:rsidR="00CA061E" w:rsidRPr="005F7E94">
        <w:rPr>
          <w:rFonts w:ascii="Times New Roman" w:hAnsi="Times New Roman" w:cs="Times New Roman"/>
          <w:sz w:val="28"/>
          <w:szCs w:val="28"/>
        </w:rPr>
        <w:t>;</w:t>
      </w:r>
    </w:p>
    <w:p w:rsidR="00CA061E" w:rsidRPr="005F7E94" w:rsidRDefault="00CA061E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ординаторы</w:t>
      </w:r>
      <w:r w:rsidR="00EB3EDF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9E58A7" w:rsidRPr="005F7E94">
        <w:rPr>
          <w:rFonts w:ascii="Times New Roman" w:hAnsi="Times New Roman" w:cs="Times New Roman"/>
          <w:sz w:val="28"/>
          <w:szCs w:val="28"/>
        </w:rPr>
        <w:t>образовательной организации последипломного медицинского образования</w:t>
      </w:r>
      <w:r w:rsidR="009A1EFE">
        <w:rPr>
          <w:rFonts w:ascii="Times New Roman" w:hAnsi="Times New Roman" w:cs="Times New Roman"/>
          <w:sz w:val="28"/>
          <w:szCs w:val="28"/>
        </w:rPr>
        <w:t>.</w:t>
      </w:r>
    </w:p>
    <w:p w:rsidR="00EE08A7" w:rsidRPr="005F7E94" w:rsidRDefault="00EE08A7" w:rsidP="00EE08A7">
      <w:pPr>
        <w:pStyle w:val="ad"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200" w:rsidRPr="005F7E94" w:rsidRDefault="00BD698B" w:rsidP="00EE08A7">
      <w:pPr>
        <w:pStyle w:val="ad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>3</w:t>
      </w:r>
      <w:r w:rsidR="00F74200" w:rsidRPr="005F7E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32A" w:rsidRPr="005F7E94">
        <w:rPr>
          <w:rFonts w:ascii="Times New Roman" w:hAnsi="Times New Roman" w:cs="Times New Roman"/>
          <w:b/>
          <w:sz w:val="28"/>
          <w:szCs w:val="28"/>
        </w:rPr>
        <w:t>Характеристика специальности</w:t>
      </w:r>
    </w:p>
    <w:p w:rsidR="003C761B" w:rsidRPr="005F7E94" w:rsidRDefault="003C761B" w:rsidP="003C761B">
      <w:pPr>
        <w:pStyle w:val="ad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00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F74200" w:rsidRPr="005F7E94">
        <w:rPr>
          <w:rFonts w:ascii="Times New Roman" w:hAnsi="Times New Roman" w:cs="Times New Roman"/>
          <w:sz w:val="28"/>
          <w:szCs w:val="28"/>
        </w:rPr>
        <w:t xml:space="preserve">.1. </w:t>
      </w:r>
      <w:r w:rsidR="00642C28" w:rsidRPr="005F7E94">
        <w:rPr>
          <w:rFonts w:ascii="Times New Roman" w:hAnsi="Times New Roman" w:cs="Times New Roman"/>
          <w:sz w:val="28"/>
          <w:szCs w:val="28"/>
        </w:rPr>
        <w:t xml:space="preserve">Подготовка по программе ординатуры допускается в </w:t>
      </w:r>
      <w:r w:rsidR="008A00EF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</w:t>
      </w:r>
      <w:r w:rsidR="00EB3EDF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8A00EF" w:rsidRPr="005F7E94">
        <w:rPr>
          <w:rFonts w:ascii="Times New Roman" w:hAnsi="Times New Roman" w:cs="Times New Roman"/>
          <w:sz w:val="28"/>
          <w:szCs w:val="28"/>
        </w:rPr>
        <w:t>)</w:t>
      </w:r>
      <w:r w:rsidR="00EB3EDF" w:rsidRPr="005F7E94">
        <w:rPr>
          <w:rFonts w:ascii="Times New Roman" w:hAnsi="Times New Roman" w:cs="Times New Roman"/>
          <w:sz w:val="28"/>
          <w:szCs w:val="28"/>
        </w:rPr>
        <w:t>, имеющем</w:t>
      </w:r>
      <w:r w:rsidR="00642C28" w:rsidRPr="005F7E94">
        <w:rPr>
          <w:rFonts w:ascii="Times New Roman" w:hAnsi="Times New Roman" w:cs="Times New Roman"/>
          <w:sz w:val="28"/>
          <w:szCs w:val="28"/>
        </w:rPr>
        <w:t xml:space="preserve"> соответствующую лицензию на осуществление образовательной деятельности </w:t>
      </w:r>
      <w:r w:rsidR="00EB3EDF" w:rsidRPr="005F7E94">
        <w:rPr>
          <w:rFonts w:ascii="Times New Roman" w:hAnsi="Times New Roman" w:cs="Times New Roman"/>
          <w:sz w:val="28"/>
          <w:szCs w:val="28"/>
        </w:rPr>
        <w:t>по специальности «Остеопатия» и аккредитованном</w:t>
      </w:r>
      <w:r w:rsidR="00642C28" w:rsidRPr="005F7E94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F74200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EB3EDF" w:rsidRPr="005F7E94">
        <w:rPr>
          <w:rFonts w:ascii="Times New Roman" w:hAnsi="Times New Roman" w:cs="Times New Roman"/>
          <w:sz w:val="28"/>
          <w:szCs w:val="28"/>
        </w:rPr>
        <w:t xml:space="preserve">теоретической и </w:t>
      </w:r>
      <w:r w:rsidR="00F74200" w:rsidRPr="005F7E94">
        <w:rPr>
          <w:rFonts w:ascii="Times New Roman" w:hAnsi="Times New Roman" w:cs="Times New Roman"/>
          <w:sz w:val="28"/>
          <w:szCs w:val="28"/>
        </w:rPr>
        <w:t>клинических баз</w:t>
      </w:r>
      <w:r w:rsidR="00642C28" w:rsidRPr="005F7E94">
        <w:rPr>
          <w:rFonts w:ascii="Times New Roman" w:hAnsi="Times New Roman" w:cs="Times New Roman"/>
          <w:sz w:val="28"/>
          <w:szCs w:val="28"/>
        </w:rPr>
        <w:t>.</w:t>
      </w:r>
    </w:p>
    <w:p w:rsidR="00F74200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F74200" w:rsidRPr="005F7E94">
        <w:rPr>
          <w:rFonts w:ascii="Times New Roman" w:hAnsi="Times New Roman" w:cs="Times New Roman"/>
          <w:sz w:val="28"/>
          <w:szCs w:val="28"/>
        </w:rPr>
        <w:t xml:space="preserve">.2. </w:t>
      </w:r>
      <w:r w:rsidR="00172C3A" w:rsidRPr="005F7E94">
        <w:rPr>
          <w:rFonts w:ascii="Times New Roman" w:hAnsi="Times New Roman" w:cs="Times New Roman"/>
          <w:sz w:val="28"/>
          <w:szCs w:val="28"/>
        </w:rPr>
        <w:t>Срок подготовки по программе ординатуры по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», включая каникулы, вне зависимости от применяемых образовательных технологий, составляет не менее </w:t>
      </w:r>
      <w:r w:rsidR="002F3122" w:rsidRPr="005F7E94">
        <w:rPr>
          <w:rFonts w:ascii="Times New Roman" w:hAnsi="Times New Roman" w:cs="Times New Roman"/>
          <w:sz w:val="28"/>
          <w:szCs w:val="28"/>
        </w:rPr>
        <w:t>3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42C28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F74200" w:rsidRPr="005F7E94">
        <w:rPr>
          <w:rFonts w:ascii="Times New Roman" w:hAnsi="Times New Roman" w:cs="Times New Roman"/>
          <w:sz w:val="28"/>
          <w:szCs w:val="28"/>
        </w:rPr>
        <w:t xml:space="preserve">.3. </w:t>
      </w:r>
      <w:r w:rsidR="00172C3A" w:rsidRPr="005F7E94">
        <w:rPr>
          <w:rFonts w:ascii="Times New Roman" w:hAnsi="Times New Roman" w:cs="Times New Roman"/>
          <w:sz w:val="28"/>
          <w:szCs w:val="28"/>
        </w:rPr>
        <w:t>Обучение осуществляется в очной форме. Объем программы ординатуры</w:t>
      </w:r>
      <w:r w:rsidR="00235F84" w:rsidRPr="005F7E94">
        <w:rPr>
          <w:rFonts w:ascii="Times New Roman" w:hAnsi="Times New Roman" w:cs="Times New Roman"/>
          <w:sz w:val="28"/>
          <w:szCs w:val="28"/>
        </w:rPr>
        <w:t xml:space="preserve">, реализуемой за один учебный год составляет, </w:t>
      </w:r>
      <w:r w:rsidR="00596A9A" w:rsidRPr="005F7E94">
        <w:rPr>
          <w:rFonts w:ascii="Times New Roman" w:hAnsi="Times New Roman" w:cs="Times New Roman"/>
          <w:sz w:val="28"/>
          <w:szCs w:val="28"/>
        </w:rPr>
        <w:t>60</w:t>
      </w:r>
      <w:r w:rsidR="00235F84" w:rsidRPr="005F7E94">
        <w:rPr>
          <w:rFonts w:ascii="Times New Roman" w:hAnsi="Times New Roman" w:cs="Times New Roman"/>
          <w:sz w:val="28"/>
          <w:szCs w:val="28"/>
        </w:rPr>
        <w:t xml:space="preserve"> зачетных единиц/кредитов и </w:t>
      </w:r>
      <w:r w:rsidR="002F3122" w:rsidRPr="005F7E94">
        <w:rPr>
          <w:rFonts w:ascii="Times New Roman" w:hAnsi="Times New Roman" w:cs="Times New Roman"/>
          <w:sz w:val="28"/>
          <w:szCs w:val="28"/>
        </w:rPr>
        <w:t>180</w:t>
      </w:r>
      <w:r w:rsidR="00F022A9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241157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235F84" w:rsidRPr="005F7E94">
        <w:rPr>
          <w:rFonts w:ascii="Times New Roman" w:hAnsi="Times New Roman" w:cs="Times New Roman"/>
          <w:sz w:val="28"/>
          <w:szCs w:val="28"/>
        </w:rPr>
        <w:t xml:space="preserve"> кредитов за </w:t>
      </w:r>
      <w:r w:rsidR="002F3122" w:rsidRPr="005F7E94">
        <w:rPr>
          <w:rFonts w:ascii="Times New Roman" w:hAnsi="Times New Roman" w:cs="Times New Roman"/>
          <w:sz w:val="28"/>
          <w:szCs w:val="28"/>
        </w:rPr>
        <w:t>3</w:t>
      </w:r>
      <w:r w:rsidR="00235F84" w:rsidRPr="005F7E94">
        <w:rPr>
          <w:rFonts w:ascii="Times New Roman" w:hAnsi="Times New Roman" w:cs="Times New Roman"/>
          <w:sz w:val="28"/>
          <w:szCs w:val="28"/>
        </w:rPr>
        <w:t xml:space="preserve"> года соответственно.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00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B69D1" w:rsidRPr="005F7E94">
        <w:rPr>
          <w:rFonts w:ascii="Times New Roman" w:hAnsi="Times New Roman" w:cs="Times New Roman"/>
          <w:sz w:val="28"/>
          <w:szCs w:val="28"/>
        </w:rPr>
        <w:t xml:space="preserve">.4. </w:t>
      </w:r>
      <w:r w:rsidR="001B39A2" w:rsidRPr="005F7E94">
        <w:rPr>
          <w:rFonts w:ascii="Times New Roman" w:hAnsi="Times New Roman" w:cs="Times New Roman"/>
          <w:sz w:val="28"/>
          <w:szCs w:val="28"/>
        </w:rPr>
        <w:t>После успешного завершения и сдачи итоговой государственной аттестации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CD640C" w:rsidRPr="005F7E94">
        <w:rPr>
          <w:rFonts w:ascii="Times New Roman" w:hAnsi="Times New Roman" w:cs="Times New Roman"/>
          <w:sz w:val="28"/>
          <w:szCs w:val="28"/>
        </w:rPr>
        <w:t xml:space="preserve">и клинического экзамена 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выпускникам ординатуры выдается сертификат установленного </w:t>
      </w:r>
      <w:r w:rsidR="00C50B25" w:rsidRPr="005F7E9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образца с присвоением </w:t>
      </w:r>
      <w:r w:rsidR="00CD640C" w:rsidRPr="005F7E94">
        <w:rPr>
          <w:rFonts w:ascii="Times New Roman" w:hAnsi="Times New Roman" w:cs="Times New Roman"/>
          <w:sz w:val="28"/>
          <w:szCs w:val="28"/>
        </w:rPr>
        <w:t>специальности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172C3A" w:rsidRPr="005F7E94">
        <w:rPr>
          <w:rFonts w:ascii="Times New Roman" w:hAnsi="Times New Roman" w:cs="Times New Roman"/>
          <w:sz w:val="28"/>
          <w:szCs w:val="28"/>
        </w:rPr>
        <w:t xml:space="preserve">». </w:t>
      </w:r>
      <w:r w:rsidR="001B39A2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00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F74200" w:rsidRPr="005F7E94">
        <w:rPr>
          <w:rFonts w:ascii="Times New Roman" w:hAnsi="Times New Roman" w:cs="Times New Roman"/>
          <w:sz w:val="28"/>
          <w:szCs w:val="28"/>
        </w:rPr>
        <w:t>.</w:t>
      </w:r>
      <w:r w:rsidRPr="005F7E94">
        <w:rPr>
          <w:rFonts w:ascii="Times New Roman" w:hAnsi="Times New Roman" w:cs="Times New Roman"/>
          <w:sz w:val="28"/>
          <w:szCs w:val="28"/>
        </w:rPr>
        <w:t>5</w:t>
      </w:r>
      <w:r w:rsidR="00F74200" w:rsidRPr="005F7E94">
        <w:rPr>
          <w:rFonts w:ascii="Times New Roman" w:hAnsi="Times New Roman" w:cs="Times New Roman"/>
          <w:sz w:val="28"/>
          <w:szCs w:val="28"/>
        </w:rPr>
        <w:t>. Определение</w:t>
      </w:r>
      <w:r w:rsidR="00BB2970" w:rsidRPr="005F7E94">
        <w:rPr>
          <w:rFonts w:ascii="Times New Roman" w:hAnsi="Times New Roman" w:cs="Times New Roman"/>
          <w:sz w:val="28"/>
          <w:szCs w:val="28"/>
        </w:rPr>
        <w:t xml:space="preserve">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BB2970" w:rsidRPr="005F7E94">
        <w:rPr>
          <w:rFonts w:ascii="Times New Roman" w:hAnsi="Times New Roman" w:cs="Times New Roman"/>
          <w:sz w:val="28"/>
          <w:szCs w:val="28"/>
        </w:rPr>
        <w:t>»</w:t>
      </w:r>
      <w:r w:rsidR="00F74200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00" w:rsidRPr="005F7E94" w:rsidRDefault="00F90BFE" w:rsidP="00B31847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Остеопатия </w:t>
      </w:r>
      <w:r w:rsidR="009B60D6">
        <w:rPr>
          <w:rFonts w:ascii="Times New Roman" w:hAnsi="Times New Roman" w:cs="Times New Roman"/>
          <w:sz w:val="28"/>
          <w:szCs w:val="28"/>
        </w:rPr>
        <w:t>-</w:t>
      </w:r>
      <w:r w:rsidRPr="005F7E94">
        <w:rPr>
          <w:rFonts w:ascii="Times New Roman" w:hAnsi="Times New Roman" w:cs="Times New Roman"/>
          <w:sz w:val="28"/>
          <w:szCs w:val="28"/>
        </w:rPr>
        <w:t xml:space="preserve"> это область клинической медицины, включающая оказание медицинской помощи пациентам с соматическими дисфункциями на этапах профилактики, диагностики, лечения и реабилитации, основанная на анатомо-функциональном единстве тела и использующая мануальные методы, восстанавливающие способности организма к самокоррекции.</w:t>
      </w:r>
    </w:p>
    <w:p w:rsidR="00F74200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F74200" w:rsidRPr="005F7E94">
        <w:rPr>
          <w:rFonts w:ascii="Times New Roman" w:hAnsi="Times New Roman" w:cs="Times New Roman"/>
          <w:sz w:val="28"/>
          <w:szCs w:val="28"/>
        </w:rPr>
        <w:t>.</w:t>
      </w:r>
      <w:r w:rsidRPr="005F7E94">
        <w:rPr>
          <w:rFonts w:ascii="Times New Roman" w:hAnsi="Times New Roman" w:cs="Times New Roman"/>
          <w:sz w:val="28"/>
          <w:szCs w:val="28"/>
        </w:rPr>
        <w:t>6</w:t>
      </w:r>
      <w:r w:rsidR="00F74200" w:rsidRPr="005F7E94">
        <w:rPr>
          <w:rFonts w:ascii="Times New Roman" w:hAnsi="Times New Roman" w:cs="Times New Roman"/>
          <w:sz w:val="28"/>
          <w:szCs w:val="28"/>
        </w:rPr>
        <w:t xml:space="preserve">. Цели и </w:t>
      </w:r>
      <w:bookmarkStart w:id="7" w:name="_Hlk508855211"/>
      <w:r w:rsidR="00F74200" w:rsidRPr="005F7E94">
        <w:rPr>
          <w:rFonts w:ascii="Times New Roman" w:hAnsi="Times New Roman" w:cs="Times New Roman"/>
          <w:sz w:val="28"/>
          <w:szCs w:val="28"/>
        </w:rPr>
        <w:t>конечные результаты обучения</w:t>
      </w:r>
      <w:bookmarkEnd w:id="7"/>
    </w:p>
    <w:p w:rsidR="00F74200" w:rsidRPr="005F7E94" w:rsidRDefault="00F74200" w:rsidP="00B31847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Цель: улучшить качество и доступность медицинской помощи населению на ур</w:t>
      </w:r>
      <w:r w:rsidR="009672DB" w:rsidRPr="005F7E94">
        <w:rPr>
          <w:rFonts w:ascii="Times New Roman" w:hAnsi="Times New Roman" w:cs="Times New Roman"/>
          <w:sz w:val="28"/>
          <w:szCs w:val="28"/>
        </w:rPr>
        <w:t>овне первичной медицинской</w:t>
      </w:r>
      <w:r w:rsidRPr="005F7E94">
        <w:rPr>
          <w:rFonts w:ascii="Times New Roman" w:hAnsi="Times New Roman" w:cs="Times New Roman"/>
          <w:sz w:val="28"/>
          <w:szCs w:val="28"/>
        </w:rPr>
        <w:t xml:space="preserve"> помощи путем подготовки компетентных специалистов </w:t>
      </w:r>
      <w:r w:rsidR="00CD640C" w:rsidRPr="005F7E94">
        <w:rPr>
          <w:rFonts w:ascii="Times New Roman" w:hAnsi="Times New Roman" w:cs="Times New Roman"/>
          <w:sz w:val="28"/>
          <w:szCs w:val="28"/>
        </w:rPr>
        <w:t>– врачей остеопатов</w:t>
      </w:r>
      <w:r w:rsidRPr="005F7E94">
        <w:rPr>
          <w:rFonts w:ascii="Times New Roman" w:hAnsi="Times New Roman" w:cs="Times New Roman"/>
          <w:sz w:val="28"/>
          <w:szCs w:val="28"/>
        </w:rPr>
        <w:t xml:space="preserve">, способных самостоятельно осуществлять клиническую практику на высоком профессиональном уровне, на основе доказательной медицины, владеющих современными методами </w:t>
      </w:r>
      <w:r w:rsidR="009672DB" w:rsidRPr="005F7E94">
        <w:rPr>
          <w:rFonts w:ascii="Times New Roman" w:hAnsi="Times New Roman" w:cs="Times New Roman"/>
          <w:sz w:val="28"/>
          <w:szCs w:val="28"/>
        </w:rPr>
        <w:t xml:space="preserve">остеопатической </w:t>
      </w:r>
      <w:r w:rsidRPr="005F7E94">
        <w:rPr>
          <w:rFonts w:ascii="Times New Roman" w:hAnsi="Times New Roman" w:cs="Times New Roman"/>
          <w:sz w:val="28"/>
          <w:szCs w:val="28"/>
        </w:rPr>
        <w:t>диагностики, лечения, профилактики и реабилитации заболеваний, навыками работы в команде, приверженных к непрерывному профессиональному развитию на протяжении всей жизни, через реализацию программ последипломного медицинского образования, содержащих как теоретические, так и практические компоненты, усиливая практику, в том числе в региональных организациях здравоохранения.</w:t>
      </w:r>
    </w:p>
    <w:p w:rsidR="00F74200" w:rsidRPr="005F7E94" w:rsidRDefault="00F74200" w:rsidP="00B31847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Конечные результаты обучения описывают компетенции (знания, навыки, отношение и профессиональное поведение), которыми должен обладать врач</w:t>
      </w:r>
      <w:r w:rsidR="00F90BFE" w:rsidRPr="005F7E94">
        <w:rPr>
          <w:rFonts w:ascii="Times New Roman" w:hAnsi="Times New Roman" w:cs="Times New Roman"/>
          <w:sz w:val="28"/>
          <w:szCs w:val="28"/>
        </w:rPr>
        <w:t xml:space="preserve"> остеопат</w:t>
      </w:r>
      <w:r w:rsidRPr="005F7E94">
        <w:rPr>
          <w:rFonts w:ascii="Times New Roman" w:hAnsi="Times New Roman" w:cs="Times New Roman"/>
          <w:sz w:val="28"/>
          <w:szCs w:val="28"/>
        </w:rPr>
        <w:t xml:space="preserve"> к концу срока подготовки в ординатуре. Компетенции включают общие (ОК) и профессиональные (ПК) компетенции, которые описаны в каталоге компетенций по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Pr="005F7E94">
        <w:rPr>
          <w:rFonts w:ascii="Times New Roman" w:hAnsi="Times New Roman" w:cs="Times New Roman"/>
          <w:sz w:val="28"/>
          <w:szCs w:val="28"/>
        </w:rPr>
        <w:t>» для последипломного уровня.</w:t>
      </w:r>
    </w:p>
    <w:p w:rsidR="00AD0A95" w:rsidRPr="005F7E94" w:rsidRDefault="000238E5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AD0A95" w:rsidRPr="005F7E94">
        <w:rPr>
          <w:rFonts w:ascii="Times New Roman" w:hAnsi="Times New Roman" w:cs="Times New Roman"/>
          <w:sz w:val="28"/>
          <w:szCs w:val="28"/>
        </w:rPr>
        <w:t>.</w:t>
      </w:r>
      <w:r w:rsidRPr="005F7E94">
        <w:rPr>
          <w:rFonts w:ascii="Times New Roman" w:hAnsi="Times New Roman" w:cs="Times New Roman"/>
          <w:sz w:val="28"/>
          <w:szCs w:val="28"/>
        </w:rPr>
        <w:t>7</w:t>
      </w:r>
      <w:r w:rsidR="00AD0A95" w:rsidRPr="005F7E94">
        <w:rPr>
          <w:rFonts w:ascii="Times New Roman" w:hAnsi="Times New Roman" w:cs="Times New Roman"/>
          <w:sz w:val="28"/>
          <w:szCs w:val="28"/>
        </w:rPr>
        <w:t>. Область профессиональной деятельности выпускников ординатуры по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AD0A95" w:rsidRPr="005F7E94">
        <w:rPr>
          <w:rFonts w:ascii="Times New Roman" w:hAnsi="Times New Roman" w:cs="Times New Roman"/>
          <w:sz w:val="28"/>
          <w:szCs w:val="28"/>
        </w:rPr>
        <w:t>» включает охрану здоровья граждан путем предоставления квалифицированной медицинской помощи в соответствии с установленными национальными стандартами оказания услуг, основанных на доказательной медицине (Клинические руководства и клинические протоколы).</w:t>
      </w:r>
    </w:p>
    <w:p w:rsidR="00AD0A95" w:rsidRPr="005F7E94" w:rsidRDefault="000238E5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AD0A95" w:rsidRPr="005F7E94">
        <w:rPr>
          <w:rFonts w:ascii="Times New Roman" w:hAnsi="Times New Roman" w:cs="Times New Roman"/>
          <w:sz w:val="28"/>
          <w:szCs w:val="28"/>
        </w:rPr>
        <w:t>.</w:t>
      </w:r>
      <w:r w:rsidRPr="005F7E94">
        <w:rPr>
          <w:rFonts w:ascii="Times New Roman" w:hAnsi="Times New Roman" w:cs="Times New Roman"/>
          <w:sz w:val="28"/>
          <w:szCs w:val="28"/>
        </w:rPr>
        <w:t>8</w:t>
      </w:r>
      <w:r w:rsidR="00AD0A95" w:rsidRPr="005F7E94">
        <w:rPr>
          <w:rFonts w:ascii="Times New Roman" w:hAnsi="Times New Roman" w:cs="Times New Roman"/>
          <w:sz w:val="28"/>
          <w:szCs w:val="28"/>
        </w:rPr>
        <w:t xml:space="preserve">. Объектами профессиональной деятельности выпускников ординатуры </w:t>
      </w:r>
      <w:bookmarkStart w:id="8" w:name="_Hlk508861973"/>
      <w:r w:rsidR="0015501F" w:rsidRPr="005F7E94">
        <w:rPr>
          <w:rFonts w:ascii="Times New Roman" w:hAnsi="Times New Roman" w:cs="Times New Roman"/>
          <w:sz w:val="28"/>
          <w:szCs w:val="28"/>
        </w:rPr>
        <w:t>м</w:t>
      </w:r>
      <w:r w:rsidR="0001304D" w:rsidRPr="005F7E94">
        <w:rPr>
          <w:rFonts w:ascii="Times New Roman" w:hAnsi="Times New Roman" w:cs="Times New Roman"/>
          <w:sz w:val="28"/>
          <w:szCs w:val="28"/>
        </w:rPr>
        <w:t>едицинской образовательной организации (</w:t>
      </w:r>
      <w:r w:rsidR="00CD640C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01304D" w:rsidRPr="005F7E94">
        <w:rPr>
          <w:rFonts w:ascii="Times New Roman" w:hAnsi="Times New Roman" w:cs="Times New Roman"/>
          <w:sz w:val="28"/>
          <w:szCs w:val="28"/>
        </w:rPr>
        <w:t>)</w:t>
      </w:r>
      <w:r w:rsidR="00CD640C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AD0A95" w:rsidRPr="005F7E94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AD0A95" w:rsidRPr="005F7E94">
        <w:rPr>
          <w:rFonts w:ascii="Times New Roman" w:hAnsi="Times New Roman" w:cs="Times New Roman"/>
          <w:sz w:val="28"/>
          <w:szCs w:val="28"/>
        </w:rPr>
        <w:t>»</w:t>
      </w:r>
      <w:bookmarkEnd w:id="8"/>
      <w:r w:rsidR="00AD0A95" w:rsidRPr="005F7E94">
        <w:rPr>
          <w:rFonts w:ascii="Times New Roman" w:hAnsi="Times New Roman" w:cs="Times New Roman"/>
          <w:sz w:val="28"/>
          <w:szCs w:val="28"/>
        </w:rPr>
        <w:t xml:space="preserve"> являются: дети в возрасте </w:t>
      </w:r>
      <w:r w:rsidR="00AD0A95" w:rsidRPr="005F7E94">
        <w:rPr>
          <w:rFonts w:ascii="Times New Roman" w:hAnsi="Times New Roman" w:cs="Times New Roman"/>
          <w:sz w:val="28"/>
          <w:szCs w:val="28"/>
        </w:rPr>
        <w:lastRenderedPageBreak/>
        <w:t>от 0 до 15 лет; подростки от 15 до 18 лет; взрослое население от 18 лет и старше; а также средства и технологии, направленные на создание условий для охраны здоровья граждан.</w:t>
      </w:r>
    </w:p>
    <w:p w:rsidR="00AD0A95" w:rsidRPr="005F7E94" w:rsidRDefault="000238E5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3</w:t>
      </w:r>
      <w:r w:rsidR="00AD0A95" w:rsidRPr="005F7E94">
        <w:rPr>
          <w:rFonts w:ascii="Times New Roman" w:hAnsi="Times New Roman" w:cs="Times New Roman"/>
          <w:sz w:val="28"/>
          <w:szCs w:val="28"/>
        </w:rPr>
        <w:t>.</w:t>
      </w:r>
      <w:r w:rsidRPr="005F7E94">
        <w:rPr>
          <w:rFonts w:ascii="Times New Roman" w:hAnsi="Times New Roman" w:cs="Times New Roman"/>
          <w:sz w:val="28"/>
          <w:szCs w:val="28"/>
        </w:rPr>
        <w:t>9</w:t>
      </w:r>
      <w:r w:rsidR="00AD0A95" w:rsidRPr="005F7E94">
        <w:rPr>
          <w:rFonts w:ascii="Times New Roman" w:hAnsi="Times New Roman" w:cs="Times New Roman"/>
          <w:sz w:val="28"/>
          <w:szCs w:val="28"/>
        </w:rPr>
        <w:t xml:space="preserve">. Виды профессиональной деятельности, к которым готовятся выпускники ординатуры </w:t>
      </w:r>
      <w:bookmarkStart w:id="9" w:name="_Hlk508862668"/>
      <w:r w:rsidR="00AD0A95" w:rsidRPr="005F7E94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AD0A95" w:rsidRPr="005F7E94">
        <w:rPr>
          <w:rFonts w:ascii="Times New Roman" w:hAnsi="Times New Roman" w:cs="Times New Roman"/>
          <w:sz w:val="28"/>
          <w:szCs w:val="28"/>
        </w:rPr>
        <w:t>»</w:t>
      </w:r>
      <w:bookmarkEnd w:id="9"/>
      <w:r w:rsidR="00AD0A95" w:rsidRPr="005F7E94">
        <w:rPr>
          <w:rFonts w:ascii="Times New Roman" w:hAnsi="Times New Roman" w:cs="Times New Roman"/>
          <w:sz w:val="28"/>
          <w:szCs w:val="28"/>
        </w:rPr>
        <w:t>: профилактическая, диагностичес</w:t>
      </w:r>
      <w:r w:rsidR="009672DB" w:rsidRPr="005F7E94">
        <w:rPr>
          <w:rFonts w:ascii="Times New Roman" w:hAnsi="Times New Roman" w:cs="Times New Roman"/>
          <w:sz w:val="28"/>
          <w:szCs w:val="28"/>
        </w:rPr>
        <w:t>кая, лечебная, реабилитационная</w:t>
      </w:r>
      <w:r w:rsidR="00AD0A95" w:rsidRPr="005F7E94">
        <w:rPr>
          <w:rFonts w:ascii="Times New Roman" w:hAnsi="Times New Roman" w:cs="Times New Roman"/>
          <w:sz w:val="28"/>
          <w:szCs w:val="28"/>
        </w:rPr>
        <w:t xml:space="preserve"> в области паллиативной помощи и организационно-управленческая деятельность.</w:t>
      </w:r>
    </w:p>
    <w:p w:rsidR="00B31847" w:rsidRPr="005F7E94" w:rsidRDefault="00B31847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96" w:rsidRPr="005F7E94" w:rsidRDefault="00BD698B" w:rsidP="00B31847">
      <w:pPr>
        <w:pStyle w:val="ad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>4</w:t>
      </w:r>
      <w:r w:rsidR="009540D2" w:rsidRPr="005F7E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5A3D" w:rsidRPr="005F7E94">
        <w:rPr>
          <w:rFonts w:ascii="Times New Roman" w:hAnsi="Times New Roman" w:cs="Times New Roman"/>
          <w:b/>
          <w:sz w:val="28"/>
          <w:szCs w:val="28"/>
        </w:rPr>
        <w:t>Требования к отбору кандидатов для обучения в ординатуре</w:t>
      </w:r>
    </w:p>
    <w:p w:rsidR="00E61A91" w:rsidRPr="005F7E94" w:rsidRDefault="00BD698B" w:rsidP="0030108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4</w:t>
      </w:r>
      <w:r w:rsidR="00025296" w:rsidRPr="005F7E94">
        <w:rPr>
          <w:rFonts w:ascii="Times New Roman" w:hAnsi="Times New Roman" w:cs="Times New Roman"/>
          <w:sz w:val="28"/>
          <w:szCs w:val="28"/>
        </w:rPr>
        <w:t xml:space="preserve">.1. </w:t>
      </w:r>
      <w:r w:rsidR="00BB06C1" w:rsidRPr="005F7E94">
        <w:rPr>
          <w:rFonts w:ascii="Times New Roman" w:hAnsi="Times New Roman" w:cs="Times New Roman"/>
          <w:sz w:val="28"/>
          <w:szCs w:val="28"/>
        </w:rPr>
        <w:t xml:space="preserve">Прием в ординатуру </w:t>
      </w:r>
      <w:r w:rsidR="00962321" w:rsidRPr="005F7E94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E61A91" w:rsidRPr="005F7E94">
        <w:rPr>
          <w:rFonts w:ascii="Times New Roman" w:hAnsi="Times New Roman" w:cs="Times New Roman"/>
          <w:sz w:val="28"/>
          <w:szCs w:val="28"/>
        </w:rPr>
        <w:t>общих основаниях в соответствии с «Положением об ординатуре», утвержденн</w:t>
      </w:r>
      <w:r w:rsidR="00013EDB" w:rsidRPr="005F7E94">
        <w:rPr>
          <w:rFonts w:ascii="Times New Roman" w:hAnsi="Times New Roman" w:cs="Times New Roman"/>
          <w:sz w:val="28"/>
          <w:szCs w:val="28"/>
        </w:rPr>
        <w:t>ым</w:t>
      </w:r>
      <w:r w:rsidR="00E61A91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9B60D6">
        <w:rPr>
          <w:rFonts w:ascii="Times New Roman" w:hAnsi="Times New Roman" w:cs="Times New Roman"/>
          <w:sz w:val="28"/>
          <w:szCs w:val="28"/>
        </w:rPr>
        <w:t>п</w:t>
      </w:r>
      <w:r w:rsidR="0030108A" w:rsidRPr="005F7E94">
        <w:rPr>
          <w:rFonts w:ascii="Times New Roman" w:hAnsi="Times New Roman" w:cs="Times New Roman"/>
          <w:sz w:val="28"/>
          <w:szCs w:val="28"/>
        </w:rPr>
        <w:t>остановлением Правительства КР от 11.12.2017 г. №793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№303.</w:t>
      </w:r>
    </w:p>
    <w:p w:rsidR="00C633EF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4</w:t>
      </w:r>
      <w:r w:rsidR="00E61A91" w:rsidRPr="005F7E94">
        <w:rPr>
          <w:rFonts w:ascii="Times New Roman" w:hAnsi="Times New Roman" w:cs="Times New Roman"/>
          <w:sz w:val="28"/>
          <w:szCs w:val="28"/>
        </w:rPr>
        <w:t xml:space="preserve">.2. Количество мест для ординатуры ежегодно определяется в соответствии с потребностями практического здравоохранения </w:t>
      </w:r>
      <w:r w:rsidR="0030108A" w:rsidRPr="005F7E94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E61A91" w:rsidRPr="005F7E94">
        <w:rPr>
          <w:rFonts w:ascii="Times New Roman" w:hAnsi="Times New Roman" w:cs="Times New Roman"/>
          <w:sz w:val="28"/>
          <w:szCs w:val="28"/>
        </w:rPr>
        <w:t>приказом М</w:t>
      </w:r>
      <w:r w:rsidR="0030108A" w:rsidRPr="005F7E94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  <w:r w:rsidR="00E61A91" w:rsidRPr="005F7E94">
        <w:rPr>
          <w:rFonts w:ascii="Times New Roman" w:hAnsi="Times New Roman" w:cs="Times New Roman"/>
          <w:sz w:val="28"/>
          <w:szCs w:val="28"/>
        </w:rPr>
        <w:t xml:space="preserve"> КР.</w:t>
      </w:r>
      <w:r w:rsidR="00C633EF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0C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4</w:t>
      </w:r>
      <w:r w:rsidR="00C633EF" w:rsidRPr="005F7E94">
        <w:rPr>
          <w:rFonts w:ascii="Times New Roman" w:hAnsi="Times New Roman" w:cs="Times New Roman"/>
          <w:sz w:val="28"/>
          <w:szCs w:val="28"/>
        </w:rPr>
        <w:t>.3. Министерство здравоохранения</w:t>
      </w:r>
      <w:r w:rsidR="0030108A" w:rsidRPr="005F7E94">
        <w:rPr>
          <w:rFonts w:ascii="Times New Roman" w:hAnsi="Times New Roman" w:cs="Times New Roman"/>
          <w:sz w:val="28"/>
          <w:szCs w:val="28"/>
        </w:rPr>
        <w:t xml:space="preserve"> КР</w:t>
      </w:r>
      <w:r w:rsidR="00C633EF" w:rsidRPr="005F7E94">
        <w:rPr>
          <w:rFonts w:ascii="Times New Roman" w:hAnsi="Times New Roman" w:cs="Times New Roman"/>
          <w:sz w:val="28"/>
          <w:szCs w:val="28"/>
        </w:rPr>
        <w:t xml:space="preserve">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</w:t>
      </w:r>
      <w:r w:rsidR="0030108A" w:rsidRPr="005F7E94">
        <w:rPr>
          <w:rFonts w:ascii="Times New Roman" w:hAnsi="Times New Roman" w:cs="Times New Roman"/>
          <w:sz w:val="28"/>
          <w:szCs w:val="28"/>
        </w:rPr>
        <w:t>ях</w:t>
      </w:r>
      <w:r w:rsidR="00C633EF" w:rsidRPr="005F7E94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30108A" w:rsidRPr="005F7E94">
        <w:rPr>
          <w:rFonts w:ascii="Times New Roman" w:hAnsi="Times New Roman" w:cs="Times New Roman"/>
          <w:sz w:val="28"/>
          <w:szCs w:val="28"/>
        </w:rPr>
        <w:t>, являющихся клиническими базами</w:t>
      </w:r>
      <w:r w:rsidR="00C633EF" w:rsidRPr="005F7E94">
        <w:rPr>
          <w:rFonts w:ascii="Times New Roman" w:hAnsi="Times New Roman" w:cs="Times New Roman"/>
          <w:sz w:val="28"/>
          <w:szCs w:val="28"/>
        </w:rPr>
        <w:t xml:space="preserve">. При этом, клинические базы должны обеспечить </w:t>
      </w:r>
      <w:r w:rsidR="00B0004A" w:rsidRPr="005F7E94">
        <w:rPr>
          <w:rFonts w:ascii="Times New Roman" w:hAnsi="Times New Roman" w:cs="Times New Roman"/>
          <w:sz w:val="28"/>
          <w:szCs w:val="28"/>
        </w:rPr>
        <w:t xml:space="preserve">оптимальную </w:t>
      </w:r>
      <w:r w:rsidR="00C633EF" w:rsidRPr="005F7E94">
        <w:rPr>
          <w:rFonts w:ascii="Times New Roman" w:hAnsi="Times New Roman" w:cs="Times New Roman"/>
          <w:sz w:val="28"/>
          <w:szCs w:val="28"/>
        </w:rPr>
        <w:t>нагрузку</w:t>
      </w:r>
      <w:r w:rsidR="00B0004A" w:rsidRPr="005F7E94">
        <w:rPr>
          <w:rFonts w:ascii="Times New Roman" w:hAnsi="Times New Roman" w:cs="Times New Roman"/>
          <w:sz w:val="28"/>
          <w:szCs w:val="28"/>
        </w:rPr>
        <w:t xml:space="preserve"> для каждого ординатора</w:t>
      </w:r>
      <w:r w:rsidR="000564AC" w:rsidRPr="005F7E94">
        <w:rPr>
          <w:rFonts w:ascii="Times New Roman" w:hAnsi="Times New Roman" w:cs="Times New Roman"/>
          <w:sz w:val="28"/>
          <w:szCs w:val="28"/>
        </w:rPr>
        <w:t xml:space="preserve"> для приобретения практических навыков</w:t>
      </w:r>
      <w:r w:rsidR="00CD640C" w:rsidRPr="005F7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EBD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4</w:t>
      </w:r>
      <w:r w:rsidR="00E61A91" w:rsidRPr="005F7E94">
        <w:rPr>
          <w:rFonts w:ascii="Times New Roman" w:hAnsi="Times New Roman" w:cs="Times New Roman"/>
          <w:sz w:val="28"/>
          <w:szCs w:val="28"/>
        </w:rPr>
        <w:t>.</w:t>
      </w:r>
      <w:r w:rsidR="00B420D9" w:rsidRPr="005F7E94">
        <w:rPr>
          <w:rFonts w:ascii="Times New Roman" w:hAnsi="Times New Roman" w:cs="Times New Roman"/>
          <w:sz w:val="28"/>
          <w:szCs w:val="28"/>
        </w:rPr>
        <w:t>4</w:t>
      </w:r>
      <w:r w:rsidR="00E61A91"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706EBD" w:rsidRPr="005F7E94">
        <w:rPr>
          <w:rFonts w:ascii="Times New Roman" w:hAnsi="Times New Roman" w:cs="Times New Roman"/>
          <w:sz w:val="28"/>
          <w:szCs w:val="28"/>
        </w:rPr>
        <w:t xml:space="preserve">Для </w:t>
      </w:r>
      <w:r w:rsidR="00E61A91" w:rsidRPr="005F7E94">
        <w:rPr>
          <w:rFonts w:ascii="Times New Roman" w:hAnsi="Times New Roman" w:cs="Times New Roman"/>
          <w:sz w:val="28"/>
          <w:szCs w:val="28"/>
        </w:rPr>
        <w:t>поступления в ординатуру по специальности «</w:t>
      </w:r>
      <w:r w:rsidR="00F90BF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E61A91" w:rsidRPr="005F7E94">
        <w:rPr>
          <w:rFonts w:ascii="Times New Roman" w:hAnsi="Times New Roman" w:cs="Times New Roman"/>
          <w:sz w:val="28"/>
          <w:szCs w:val="28"/>
        </w:rPr>
        <w:t xml:space="preserve">» </w:t>
      </w:r>
      <w:r w:rsidR="007475ED" w:rsidRPr="005F7E94">
        <w:rPr>
          <w:rFonts w:ascii="Times New Roman" w:hAnsi="Times New Roman" w:cs="Times New Roman"/>
          <w:sz w:val="28"/>
          <w:szCs w:val="28"/>
        </w:rPr>
        <w:t xml:space="preserve">обязательно наличие </w:t>
      </w:r>
      <w:r w:rsidR="00706EBD" w:rsidRPr="005F7E94">
        <w:rPr>
          <w:rFonts w:ascii="Times New Roman" w:hAnsi="Times New Roman" w:cs="Times New Roman"/>
          <w:sz w:val="28"/>
          <w:szCs w:val="28"/>
        </w:rPr>
        <w:t>диплом</w:t>
      </w:r>
      <w:r w:rsidR="007475ED" w:rsidRPr="005F7E94">
        <w:rPr>
          <w:rFonts w:ascii="Times New Roman" w:hAnsi="Times New Roman" w:cs="Times New Roman"/>
          <w:sz w:val="28"/>
          <w:szCs w:val="28"/>
        </w:rPr>
        <w:t>а</w:t>
      </w:r>
      <w:r w:rsidR="00706EBD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BD441C" w:rsidRPr="005F7E94">
        <w:rPr>
          <w:rFonts w:ascii="Times New Roman" w:hAnsi="Times New Roman" w:cs="Times New Roman"/>
          <w:sz w:val="28"/>
          <w:szCs w:val="28"/>
        </w:rPr>
        <w:t xml:space="preserve">о базовом </w:t>
      </w:r>
      <w:r w:rsidR="00CD640C" w:rsidRPr="005F7E94">
        <w:rPr>
          <w:rFonts w:ascii="Times New Roman" w:hAnsi="Times New Roman" w:cs="Times New Roman"/>
          <w:sz w:val="28"/>
          <w:szCs w:val="28"/>
        </w:rPr>
        <w:t xml:space="preserve">высшем </w:t>
      </w:r>
      <w:r w:rsidR="00BD441C" w:rsidRPr="005F7E94">
        <w:rPr>
          <w:rFonts w:ascii="Times New Roman" w:hAnsi="Times New Roman" w:cs="Times New Roman"/>
          <w:sz w:val="28"/>
          <w:szCs w:val="28"/>
        </w:rPr>
        <w:t>медицинском образовании</w:t>
      </w:r>
      <w:r w:rsidR="007475ED" w:rsidRPr="005F7E94">
        <w:rPr>
          <w:rFonts w:ascii="Times New Roman" w:hAnsi="Times New Roman" w:cs="Times New Roman"/>
          <w:sz w:val="28"/>
          <w:szCs w:val="28"/>
        </w:rPr>
        <w:t>.</w:t>
      </w:r>
    </w:p>
    <w:p w:rsidR="00B31847" w:rsidRPr="005F7E94" w:rsidRDefault="00BD69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4</w:t>
      </w:r>
      <w:r w:rsidR="007D6363" w:rsidRPr="005F7E94">
        <w:rPr>
          <w:rFonts w:ascii="Times New Roman" w:hAnsi="Times New Roman" w:cs="Times New Roman"/>
          <w:sz w:val="28"/>
          <w:szCs w:val="28"/>
        </w:rPr>
        <w:t>.</w:t>
      </w:r>
      <w:r w:rsidR="00B420D9" w:rsidRPr="005F7E94">
        <w:rPr>
          <w:rFonts w:ascii="Times New Roman" w:hAnsi="Times New Roman" w:cs="Times New Roman"/>
          <w:sz w:val="28"/>
          <w:szCs w:val="28"/>
        </w:rPr>
        <w:t>5</w:t>
      </w:r>
      <w:r w:rsidR="00445AF0"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2C2FFA" w:rsidRPr="005F7E94">
        <w:rPr>
          <w:rFonts w:ascii="Times New Roman" w:hAnsi="Times New Roman" w:cs="Times New Roman"/>
          <w:sz w:val="28"/>
          <w:szCs w:val="28"/>
        </w:rPr>
        <w:t>В ординатуру могут поступать также практикующие врачи, проходившие п</w:t>
      </w:r>
      <w:r w:rsidR="009672DB" w:rsidRPr="005F7E94">
        <w:rPr>
          <w:rFonts w:ascii="Times New Roman" w:hAnsi="Times New Roman" w:cs="Times New Roman"/>
          <w:sz w:val="28"/>
          <w:szCs w:val="28"/>
        </w:rPr>
        <w:t>оследипломное обучение по другим клиническим специальностям</w:t>
      </w:r>
      <w:r w:rsidR="002C2FFA"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CB3759" w:rsidRPr="005F7E94">
        <w:rPr>
          <w:rFonts w:ascii="Times New Roman" w:hAnsi="Times New Roman" w:cs="Times New Roman"/>
          <w:sz w:val="28"/>
          <w:szCs w:val="28"/>
        </w:rPr>
        <w:t>Последипломное  медицинское</w:t>
      </w:r>
      <w:r w:rsidR="007838EE">
        <w:rPr>
          <w:rFonts w:ascii="Times New Roman" w:hAnsi="Times New Roman" w:cs="Times New Roman"/>
          <w:sz w:val="28"/>
          <w:szCs w:val="28"/>
        </w:rPr>
        <w:t xml:space="preserve"> образование по специальности «О</w:t>
      </w:r>
      <w:r w:rsidR="00CB3759" w:rsidRPr="005F7E94">
        <w:rPr>
          <w:rFonts w:ascii="Times New Roman" w:hAnsi="Times New Roman" w:cs="Times New Roman"/>
          <w:sz w:val="28"/>
          <w:szCs w:val="28"/>
        </w:rPr>
        <w:t>стеопатия» будет проходить по программе ординатуры  второго и третьего года обучения.</w:t>
      </w:r>
    </w:p>
    <w:p w:rsidR="00320336" w:rsidRPr="005F7E94" w:rsidRDefault="00320336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E1" w:rsidRPr="005F7E94" w:rsidRDefault="000121A8" w:rsidP="00B31847">
      <w:pPr>
        <w:pStyle w:val="ad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3601" w:rsidRPr="005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774" w:rsidRPr="005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048" w:rsidRPr="005F7E9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C20F1" w:rsidRPr="005F7E94">
        <w:rPr>
          <w:rFonts w:ascii="Times New Roman" w:hAnsi="Times New Roman" w:cs="Times New Roman"/>
          <w:b/>
          <w:sz w:val="28"/>
          <w:szCs w:val="28"/>
        </w:rPr>
        <w:t xml:space="preserve">структуре </w:t>
      </w:r>
      <w:r w:rsidR="002F230E" w:rsidRPr="005F7E94">
        <w:rPr>
          <w:rFonts w:ascii="Times New Roman" w:hAnsi="Times New Roman" w:cs="Times New Roman"/>
          <w:b/>
          <w:sz w:val="28"/>
          <w:szCs w:val="28"/>
        </w:rPr>
        <w:t xml:space="preserve">и содержанию </w:t>
      </w:r>
      <w:r w:rsidR="00BC20F1" w:rsidRPr="005F7E94">
        <w:rPr>
          <w:rFonts w:ascii="Times New Roman" w:hAnsi="Times New Roman" w:cs="Times New Roman"/>
          <w:b/>
          <w:sz w:val="28"/>
          <w:szCs w:val="28"/>
        </w:rPr>
        <w:t>программы ординатуры</w:t>
      </w:r>
    </w:p>
    <w:p w:rsidR="0037189A" w:rsidRPr="005F7E94" w:rsidRDefault="0030758B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5.</w:t>
      </w:r>
      <w:r w:rsidR="00F520EF" w:rsidRPr="005F7E94">
        <w:rPr>
          <w:rFonts w:ascii="Times New Roman" w:hAnsi="Times New Roman" w:cs="Times New Roman"/>
          <w:sz w:val="28"/>
          <w:szCs w:val="28"/>
        </w:rPr>
        <w:t>1</w:t>
      </w:r>
      <w:r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8524AC" w:rsidRPr="005F7E94">
        <w:rPr>
          <w:rFonts w:ascii="Times New Roman" w:hAnsi="Times New Roman" w:cs="Times New Roman"/>
          <w:sz w:val="28"/>
          <w:szCs w:val="28"/>
        </w:rPr>
        <w:t>Структура программы ординатуры включает обязательную часть (базовую), и часть, формируемую по выбору ординатора (вариативную).</w:t>
      </w:r>
    </w:p>
    <w:p w:rsidR="00942AA7" w:rsidRPr="005F7E94" w:rsidRDefault="0037189A" w:rsidP="008166EA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5.2. </w:t>
      </w:r>
      <w:r w:rsidR="00365750" w:rsidRPr="005F7E94">
        <w:rPr>
          <w:rFonts w:ascii="Times New Roman" w:hAnsi="Times New Roman" w:cs="Times New Roman"/>
          <w:sz w:val="28"/>
          <w:szCs w:val="28"/>
        </w:rPr>
        <w:t xml:space="preserve">Программа ординатуры состоит из следующих </w:t>
      </w:r>
      <w:r w:rsidR="00942AA7" w:rsidRPr="005F7E94">
        <w:rPr>
          <w:rFonts w:ascii="Times New Roman" w:hAnsi="Times New Roman" w:cs="Times New Roman"/>
          <w:sz w:val="28"/>
          <w:szCs w:val="28"/>
        </w:rPr>
        <w:t>блоков</w:t>
      </w:r>
      <w:r w:rsidR="00365750" w:rsidRPr="005F7E94">
        <w:rPr>
          <w:rFonts w:ascii="Times New Roman" w:hAnsi="Times New Roman" w:cs="Times New Roman"/>
          <w:sz w:val="28"/>
          <w:szCs w:val="28"/>
        </w:rPr>
        <w:t>:</w:t>
      </w:r>
    </w:p>
    <w:p w:rsidR="00365750" w:rsidRPr="005F7E94" w:rsidRDefault="00B31847" w:rsidP="00B31847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5750" w:rsidRPr="005F7E94">
        <w:rPr>
          <w:rFonts w:ascii="Times New Roman" w:hAnsi="Times New Roman" w:cs="Times New Roman"/>
          <w:sz w:val="28"/>
          <w:szCs w:val="28"/>
        </w:rPr>
        <w:t xml:space="preserve">Теоретическая подготовка </w:t>
      </w:r>
      <w:r w:rsidR="009672DB" w:rsidRPr="005F7E94">
        <w:rPr>
          <w:rFonts w:ascii="Times New Roman" w:hAnsi="Times New Roman" w:cs="Times New Roman"/>
          <w:sz w:val="28"/>
          <w:szCs w:val="28"/>
        </w:rPr>
        <w:t>(дисциплины/разделы</w:t>
      </w:r>
      <w:r w:rsidR="00365750" w:rsidRPr="005F7E94">
        <w:rPr>
          <w:rFonts w:ascii="Times New Roman" w:hAnsi="Times New Roman" w:cs="Times New Roman"/>
          <w:sz w:val="28"/>
          <w:szCs w:val="28"/>
        </w:rPr>
        <w:t>) составляет не более 20%</w:t>
      </w:r>
      <w:r w:rsidR="00942AA7" w:rsidRPr="005F7E94">
        <w:rPr>
          <w:rFonts w:ascii="Times New Roman" w:hAnsi="Times New Roman" w:cs="Times New Roman"/>
          <w:sz w:val="28"/>
          <w:szCs w:val="28"/>
        </w:rPr>
        <w:t xml:space="preserve">, </w:t>
      </w:r>
      <w:r w:rsidR="00365750" w:rsidRPr="005F7E94">
        <w:rPr>
          <w:rFonts w:ascii="Times New Roman" w:hAnsi="Times New Roman" w:cs="Times New Roman"/>
          <w:sz w:val="28"/>
          <w:szCs w:val="28"/>
        </w:rPr>
        <w:t>включает базовую и вариативную часть;</w:t>
      </w:r>
    </w:p>
    <w:p w:rsidR="00365750" w:rsidRPr="005F7E94" w:rsidRDefault="00B31847" w:rsidP="00B31847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365750" w:rsidRPr="005F7E94">
        <w:rPr>
          <w:rFonts w:ascii="Times New Roman" w:hAnsi="Times New Roman" w:cs="Times New Roman"/>
          <w:sz w:val="28"/>
          <w:szCs w:val="28"/>
        </w:rPr>
        <w:t>Практическая подготовка составляет не менее 80%, включает базовую и вариативную часть;</w:t>
      </w:r>
    </w:p>
    <w:p w:rsidR="00365750" w:rsidRPr="005F7E94" w:rsidRDefault="00B31847" w:rsidP="00B31847">
      <w:pPr>
        <w:pStyle w:val="ad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365750" w:rsidRPr="005F7E9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которая в полном объеме относится к базовой части программы и завершается присвоением </w:t>
      </w:r>
      <w:r w:rsidR="00CD640C" w:rsidRPr="005F7E94">
        <w:rPr>
          <w:rFonts w:ascii="Times New Roman" w:hAnsi="Times New Roman" w:cs="Times New Roman"/>
          <w:sz w:val="28"/>
          <w:szCs w:val="28"/>
        </w:rPr>
        <w:t>специальности</w:t>
      </w:r>
      <w:r w:rsidR="00365750" w:rsidRPr="005F7E94">
        <w:rPr>
          <w:rFonts w:ascii="Times New Roman" w:hAnsi="Times New Roman" w:cs="Times New Roman"/>
          <w:sz w:val="28"/>
          <w:szCs w:val="28"/>
        </w:rPr>
        <w:t xml:space="preserve"> «</w:t>
      </w:r>
      <w:r w:rsidR="00626DB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365750" w:rsidRPr="005F7E94">
        <w:rPr>
          <w:rFonts w:ascii="Times New Roman" w:hAnsi="Times New Roman" w:cs="Times New Roman"/>
          <w:sz w:val="28"/>
          <w:szCs w:val="28"/>
        </w:rPr>
        <w:t>»</w:t>
      </w:r>
      <w:r w:rsidR="00CD640C" w:rsidRPr="005F7E94">
        <w:rPr>
          <w:rFonts w:ascii="Times New Roman" w:hAnsi="Times New Roman" w:cs="Times New Roman"/>
          <w:sz w:val="28"/>
          <w:szCs w:val="28"/>
        </w:rPr>
        <w:t>.</w:t>
      </w:r>
      <w:r w:rsidR="00365750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8E" w:rsidRPr="005F7E94" w:rsidRDefault="00E26F8E" w:rsidP="00E2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8E" w:rsidRPr="005F7E94" w:rsidRDefault="00E26F8E" w:rsidP="00E2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Структура программы ординатуры</w:t>
      </w:r>
    </w:p>
    <w:p w:rsidR="00885D27" w:rsidRPr="005F7E94" w:rsidRDefault="00885D27" w:rsidP="00E2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694"/>
        <w:gridCol w:w="1666"/>
      </w:tblGrid>
      <w:tr w:rsidR="00885D27" w:rsidRPr="005F7E94" w:rsidTr="004A434A">
        <w:tc>
          <w:tcPr>
            <w:tcW w:w="3510" w:type="dxa"/>
          </w:tcPr>
          <w:p w:rsidR="004A434A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D27" w:rsidRPr="005F7E94" w:rsidRDefault="00885D27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Блоки программы </w:t>
            </w:r>
          </w:p>
        </w:tc>
        <w:tc>
          <w:tcPr>
            <w:tcW w:w="1701" w:type="dxa"/>
          </w:tcPr>
          <w:p w:rsidR="003B6F9F" w:rsidRPr="005F7E94" w:rsidRDefault="003B6F9F" w:rsidP="003B6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программы ординатуры в з.е.  </w:t>
            </w:r>
          </w:p>
          <w:p w:rsidR="00885D27" w:rsidRPr="005F7E94" w:rsidRDefault="003B6F9F" w:rsidP="003B6F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b/>
                <w:sz w:val="28"/>
                <w:szCs w:val="28"/>
              </w:rPr>
              <w:t>(кредитах)</w:t>
            </w:r>
          </w:p>
        </w:tc>
        <w:tc>
          <w:tcPr>
            <w:tcW w:w="2694" w:type="dxa"/>
          </w:tcPr>
          <w:p w:rsidR="00885D27" w:rsidRPr="005F7E94" w:rsidRDefault="004A578B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b/>
                <w:sz w:val="28"/>
                <w:szCs w:val="28"/>
              </w:rPr>
              <w:t>Часть программы</w:t>
            </w:r>
          </w:p>
        </w:tc>
        <w:tc>
          <w:tcPr>
            <w:tcW w:w="1666" w:type="dxa"/>
          </w:tcPr>
          <w:p w:rsidR="00885D27" w:rsidRPr="005F7E94" w:rsidRDefault="003B6F9F" w:rsidP="004A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ординатуры вз.е. (кредитах)</w:t>
            </w:r>
          </w:p>
        </w:tc>
      </w:tr>
      <w:tr w:rsidR="007B282F" w:rsidRPr="005F7E94" w:rsidTr="004A434A">
        <w:trPr>
          <w:trHeight w:val="379"/>
        </w:trPr>
        <w:tc>
          <w:tcPr>
            <w:tcW w:w="3510" w:type="dxa"/>
            <w:vMerge w:val="restart"/>
          </w:tcPr>
          <w:p w:rsidR="007B282F" w:rsidRPr="005F7E94" w:rsidRDefault="007B282F" w:rsidP="007B2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  <w:r w:rsidR="0032709F" w:rsidRPr="005F7E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72DB" w:rsidRPr="005F7E94">
              <w:rPr>
                <w:rFonts w:ascii="Times New Roman" w:hAnsi="Times New Roman" w:cs="Times New Roman"/>
                <w:sz w:val="28"/>
                <w:szCs w:val="28"/>
              </w:rPr>
              <w:t>дисциплины или разделы</w:t>
            </w:r>
            <w:r w:rsidR="000937BE" w:rsidRPr="005F7E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7B282F" w:rsidRPr="005F7E94" w:rsidRDefault="00CB3759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0336" w:rsidRPr="005F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B282F"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B282F" w:rsidRPr="005F7E94" w:rsidRDefault="007B282F" w:rsidP="0048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Базовая (</w:t>
            </w:r>
            <w:r w:rsidR="00204331" w:rsidRPr="005F7E9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66" w:type="dxa"/>
          </w:tcPr>
          <w:p w:rsidR="007B282F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282F" w:rsidRPr="005F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B282F" w:rsidRPr="005F7E94" w:rsidTr="004A434A">
        <w:tc>
          <w:tcPr>
            <w:tcW w:w="3510" w:type="dxa"/>
            <w:vMerge/>
          </w:tcPr>
          <w:p w:rsidR="007B282F" w:rsidRPr="005F7E94" w:rsidRDefault="007B282F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B282F" w:rsidRPr="005F7E94" w:rsidRDefault="007B282F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282F" w:rsidRPr="005F7E94" w:rsidRDefault="007B282F" w:rsidP="0048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  <w:r w:rsidR="00204331"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 (15</w:t>
            </w: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66" w:type="dxa"/>
          </w:tcPr>
          <w:p w:rsidR="007B282F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4A578B" w:rsidRPr="005F7E94" w:rsidTr="004A434A">
        <w:trPr>
          <w:trHeight w:val="450"/>
        </w:trPr>
        <w:tc>
          <w:tcPr>
            <w:tcW w:w="3510" w:type="dxa"/>
            <w:vMerge w:val="restart"/>
          </w:tcPr>
          <w:p w:rsidR="004A578B" w:rsidRPr="005F7E94" w:rsidRDefault="004A578B" w:rsidP="004A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701" w:type="dxa"/>
            <w:vMerge w:val="restart"/>
          </w:tcPr>
          <w:p w:rsidR="004A434A" w:rsidRPr="005F7E94" w:rsidRDefault="004A434A" w:rsidP="00CB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8B" w:rsidRPr="005F7E94" w:rsidRDefault="00CB3759" w:rsidP="00CB3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139 </w:t>
            </w:r>
            <w:r w:rsidR="00320336" w:rsidRPr="005F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4A578B"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4A578B" w:rsidRPr="005F7E94" w:rsidRDefault="004A578B" w:rsidP="0048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Базовая (</w:t>
            </w:r>
            <w:r w:rsidR="00204331" w:rsidRPr="005F7E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66" w:type="dxa"/>
          </w:tcPr>
          <w:p w:rsidR="004A578B" w:rsidRPr="005F7E94" w:rsidRDefault="004A434A" w:rsidP="00320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   126-130</w:t>
            </w:r>
          </w:p>
        </w:tc>
      </w:tr>
      <w:tr w:rsidR="004A578B" w:rsidRPr="005F7E94" w:rsidTr="004A434A">
        <w:trPr>
          <w:trHeight w:val="367"/>
        </w:trPr>
        <w:tc>
          <w:tcPr>
            <w:tcW w:w="3510" w:type="dxa"/>
            <w:vMerge/>
          </w:tcPr>
          <w:p w:rsidR="004A578B" w:rsidRPr="005F7E94" w:rsidRDefault="004A578B" w:rsidP="004A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578B" w:rsidRPr="005F7E94" w:rsidRDefault="004A578B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A578B" w:rsidRPr="005F7E94" w:rsidRDefault="004A434A" w:rsidP="0048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Вариативная (</w:t>
            </w:r>
            <w:r w:rsidR="00204331" w:rsidRPr="005F7E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578B" w:rsidRPr="005F7E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66" w:type="dxa"/>
          </w:tcPr>
          <w:p w:rsidR="004A578B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4A578B" w:rsidRPr="005F7E94" w:rsidTr="004A434A">
        <w:tc>
          <w:tcPr>
            <w:tcW w:w="3510" w:type="dxa"/>
          </w:tcPr>
          <w:p w:rsidR="004A578B" w:rsidRPr="005F7E94" w:rsidRDefault="0032709F" w:rsidP="00294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Итоговая государственная аттестация, включая другие виды аттестации</w:t>
            </w:r>
          </w:p>
        </w:tc>
        <w:tc>
          <w:tcPr>
            <w:tcW w:w="1701" w:type="dxa"/>
          </w:tcPr>
          <w:p w:rsidR="004A434A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8B" w:rsidRPr="005F7E94" w:rsidRDefault="00CB3759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694" w:type="dxa"/>
          </w:tcPr>
          <w:p w:rsidR="004A578B" w:rsidRPr="005F7E94" w:rsidRDefault="004A578B" w:rsidP="0048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</w:p>
        </w:tc>
        <w:tc>
          <w:tcPr>
            <w:tcW w:w="1666" w:type="dxa"/>
          </w:tcPr>
          <w:p w:rsidR="004A434A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8B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204331" w:rsidRPr="005F7E94" w:rsidTr="004A434A">
        <w:tc>
          <w:tcPr>
            <w:tcW w:w="7905" w:type="dxa"/>
            <w:gridSpan w:val="3"/>
          </w:tcPr>
          <w:p w:rsidR="00320336" w:rsidRPr="005F7E94" w:rsidRDefault="00942143" w:rsidP="005B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0336"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бъем программы ординатуры за </w:t>
            </w:r>
            <w:r w:rsidR="00CB3759" w:rsidRPr="005F7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4331" w:rsidRPr="005F7E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204331" w:rsidRPr="005F7E94" w:rsidRDefault="004A434A" w:rsidP="00E26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7E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874B8B" w:rsidRPr="005F7E94" w:rsidRDefault="00874B8B" w:rsidP="00307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0A" w:rsidRPr="005F7E94" w:rsidRDefault="0067760A" w:rsidP="0067760A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Методы и подходы в последипломном обучении</w:t>
      </w:r>
    </w:p>
    <w:p w:rsidR="00E05877" w:rsidRPr="005F7E94" w:rsidRDefault="000F3E8A" w:rsidP="000F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67760A" w:rsidRPr="005F7E94">
        <w:rPr>
          <w:rFonts w:ascii="Times New Roman" w:hAnsi="Times New Roman" w:cs="Times New Roman"/>
          <w:sz w:val="28"/>
          <w:szCs w:val="28"/>
        </w:rPr>
        <w:t xml:space="preserve">Последипломная подготовка проводится на основе систематизированной </w:t>
      </w:r>
      <w:r w:rsidR="00FA46A7" w:rsidRPr="005F7E94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="0067760A" w:rsidRPr="005F7E94">
        <w:rPr>
          <w:rFonts w:ascii="Times New Roman" w:hAnsi="Times New Roman" w:cs="Times New Roman"/>
          <w:sz w:val="28"/>
          <w:szCs w:val="28"/>
        </w:rPr>
        <w:t>программы, утвержденной медицинской образовательной организацией</w:t>
      </w:r>
      <w:r w:rsidR="00942143" w:rsidRPr="005F7E94">
        <w:rPr>
          <w:rFonts w:ascii="Times New Roman" w:hAnsi="Times New Roman" w:cs="Times New Roman"/>
          <w:sz w:val="28"/>
          <w:szCs w:val="28"/>
        </w:rPr>
        <w:t xml:space="preserve"> (ЕвразИОМ)</w:t>
      </w:r>
      <w:r w:rsidR="00E05877" w:rsidRPr="005F7E94">
        <w:rPr>
          <w:rFonts w:ascii="Times New Roman" w:hAnsi="Times New Roman" w:cs="Times New Roman"/>
          <w:sz w:val="28"/>
          <w:szCs w:val="28"/>
        </w:rPr>
        <w:t>.</w:t>
      </w:r>
    </w:p>
    <w:p w:rsidR="00E05877" w:rsidRPr="005F7E94" w:rsidRDefault="00E05877" w:rsidP="00E0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67760A" w:rsidRPr="005F7E94">
        <w:rPr>
          <w:rFonts w:ascii="Times New Roman" w:hAnsi="Times New Roman" w:cs="Times New Roman"/>
          <w:sz w:val="28"/>
          <w:szCs w:val="28"/>
        </w:rPr>
        <w:t xml:space="preserve">Обучение должно быть основанным на практике, во взаимосвязи с объемом услуг, предоставляемых врачами </w:t>
      </w:r>
      <w:r w:rsidR="00942143" w:rsidRPr="005F7E94">
        <w:rPr>
          <w:rFonts w:ascii="Times New Roman" w:hAnsi="Times New Roman" w:cs="Times New Roman"/>
          <w:sz w:val="28"/>
          <w:szCs w:val="28"/>
        </w:rPr>
        <w:t xml:space="preserve">остеопатами </w:t>
      </w:r>
      <w:r w:rsidR="0067760A" w:rsidRPr="005F7E94">
        <w:rPr>
          <w:rFonts w:ascii="Times New Roman" w:hAnsi="Times New Roman" w:cs="Times New Roman"/>
          <w:sz w:val="28"/>
          <w:szCs w:val="28"/>
        </w:rPr>
        <w:t>на практике, с вовлечением ординатора в предоставление услуг и ответственностью ординатора по</w:t>
      </w:r>
      <w:r w:rsidR="009672DB" w:rsidRPr="005F7E94">
        <w:rPr>
          <w:rFonts w:ascii="Times New Roman" w:hAnsi="Times New Roman" w:cs="Times New Roman"/>
          <w:sz w:val="28"/>
          <w:szCs w:val="28"/>
        </w:rPr>
        <w:t xml:space="preserve"> ведению пациентов в организациях</w:t>
      </w:r>
      <w:r w:rsidR="0067760A" w:rsidRPr="005F7E94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r w:rsidR="009672DB" w:rsidRPr="005F7E94">
        <w:rPr>
          <w:rFonts w:ascii="Times New Roman" w:hAnsi="Times New Roman" w:cs="Times New Roman"/>
          <w:sz w:val="28"/>
          <w:szCs w:val="28"/>
        </w:rPr>
        <w:t>являющимися клиническими базами</w:t>
      </w:r>
      <w:r w:rsidR="0067760A" w:rsidRPr="005F7E94">
        <w:rPr>
          <w:rFonts w:ascii="Times New Roman" w:hAnsi="Times New Roman" w:cs="Times New Roman"/>
          <w:sz w:val="28"/>
          <w:szCs w:val="28"/>
        </w:rPr>
        <w:t>.</w:t>
      </w:r>
    </w:p>
    <w:p w:rsidR="00E05877" w:rsidRPr="005F7E94" w:rsidRDefault="00E05877" w:rsidP="00E05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67760A" w:rsidRPr="005F7E94">
        <w:rPr>
          <w:rFonts w:ascii="Times New Roman" w:hAnsi="Times New Roman" w:cs="Times New Roman"/>
          <w:sz w:val="28"/>
          <w:szCs w:val="28"/>
        </w:rPr>
        <w:t>Каждый ординатор должен иметь доступ к консультированию и поддержке со стороны клинических руководителей и наставников.</w:t>
      </w:r>
    </w:p>
    <w:p w:rsidR="00874B8B" w:rsidRPr="005F7E94" w:rsidRDefault="00E05877" w:rsidP="00F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67760A" w:rsidRPr="005F7E94">
        <w:rPr>
          <w:rFonts w:ascii="Times New Roman" w:hAnsi="Times New Roman" w:cs="Times New Roman"/>
          <w:sz w:val="28"/>
          <w:szCs w:val="28"/>
        </w:rPr>
        <w:t>Методы обучения</w:t>
      </w:r>
      <w:r w:rsidR="00F176BE" w:rsidRPr="005F7E94">
        <w:rPr>
          <w:rFonts w:ascii="Times New Roman" w:hAnsi="Times New Roman" w:cs="Times New Roman"/>
          <w:sz w:val="28"/>
          <w:szCs w:val="28"/>
        </w:rPr>
        <w:t xml:space="preserve"> должны быть определены в учебной программе и должны способствовать достижению целей и конечных результатов обучения.</w:t>
      </w:r>
    </w:p>
    <w:p w:rsidR="00320336" w:rsidRPr="005F7E94" w:rsidRDefault="00320336" w:rsidP="00F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6BE" w:rsidRPr="005F7E94" w:rsidRDefault="00F176BE" w:rsidP="009F78DA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Содержание программы ординатуры</w:t>
      </w:r>
      <w:r w:rsidR="00514920" w:rsidRPr="005F7E94">
        <w:rPr>
          <w:rFonts w:ascii="Times New Roman" w:hAnsi="Times New Roman" w:cs="Times New Roman"/>
          <w:sz w:val="28"/>
          <w:szCs w:val="28"/>
        </w:rPr>
        <w:t>:</w:t>
      </w:r>
    </w:p>
    <w:p w:rsidR="00F176BE" w:rsidRPr="005F7E94" w:rsidRDefault="00F176BE" w:rsidP="00F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должно соответствовать целям и конечным результатам подготовки, которые определены в учебной программе</w:t>
      </w:r>
      <w:r w:rsidR="00514920" w:rsidRPr="005F7E94">
        <w:rPr>
          <w:rFonts w:ascii="Times New Roman" w:hAnsi="Times New Roman" w:cs="Times New Roman"/>
          <w:sz w:val="28"/>
          <w:szCs w:val="28"/>
        </w:rPr>
        <w:t>;</w:t>
      </w:r>
    </w:p>
    <w:p w:rsidR="00F176BE" w:rsidRPr="005F7E94" w:rsidRDefault="00F176BE" w:rsidP="00F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направлено на приобретение практических навыков и теоретичес</w:t>
      </w:r>
      <w:r w:rsidR="0074295D" w:rsidRPr="005F7E94">
        <w:rPr>
          <w:rFonts w:ascii="Times New Roman" w:hAnsi="Times New Roman" w:cs="Times New Roman"/>
          <w:sz w:val="28"/>
          <w:szCs w:val="28"/>
        </w:rPr>
        <w:t>ких</w:t>
      </w:r>
      <w:r w:rsidRPr="005F7E9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7696C" w:rsidRPr="005F7E94">
        <w:rPr>
          <w:rFonts w:ascii="Times New Roman" w:hAnsi="Times New Roman" w:cs="Times New Roman"/>
          <w:sz w:val="28"/>
          <w:szCs w:val="28"/>
        </w:rPr>
        <w:t>й</w:t>
      </w:r>
      <w:r w:rsidRPr="005F7E94">
        <w:rPr>
          <w:rFonts w:ascii="Times New Roman" w:hAnsi="Times New Roman" w:cs="Times New Roman"/>
          <w:sz w:val="28"/>
          <w:szCs w:val="28"/>
        </w:rPr>
        <w:t>, которые позволяют подготовить его к самостоятельной профессиональной деятельности</w:t>
      </w:r>
      <w:r w:rsidR="00EC0CDF" w:rsidRPr="005F7E94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5F7E94">
        <w:rPr>
          <w:rFonts w:ascii="Times New Roman" w:hAnsi="Times New Roman" w:cs="Times New Roman"/>
          <w:sz w:val="28"/>
          <w:szCs w:val="28"/>
        </w:rPr>
        <w:t>етствии с каталогом компетенций</w:t>
      </w:r>
      <w:r w:rsidR="00953AE9" w:rsidRPr="005F7E94">
        <w:rPr>
          <w:rFonts w:ascii="Times New Roman" w:hAnsi="Times New Roman" w:cs="Times New Roman"/>
          <w:sz w:val="28"/>
          <w:szCs w:val="28"/>
        </w:rPr>
        <w:t>;</w:t>
      </w:r>
    </w:p>
    <w:p w:rsidR="00953AE9" w:rsidRPr="005F7E94" w:rsidRDefault="00953AE9" w:rsidP="00F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не мен</w:t>
      </w:r>
      <w:r w:rsidR="00936113" w:rsidRPr="005F7E94">
        <w:rPr>
          <w:rFonts w:ascii="Times New Roman" w:hAnsi="Times New Roman" w:cs="Times New Roman"/>
          <w:sz w:val="28"/>
          <w:szCs w:val="28"/>
        </w:rPr>
        <w:t xml:space="preserve">ее </w:t>
      </w:r>
      <w:r w:rsidR="005B71A4" w:rsidRPr="005F7E94">
        <w:rPr>
          <w:rFonts w:ascii="Times New Roman" w:hAnsi="Times New Roman" w:cs="Times New Roman"/>
          <w:sz w:val="28"/>
          <w:szCs w:val="28"/>
        </w:rPr>
        <w:t>5</w:t>
      </w:r>
      <w:r w:rsidR="00806669" w:rsidRPr="005F7E94">
        <w:rPr>
          <w:rFonts w:ascii="Times New Roman" w:hAnsi="Times New Roman" w:cs="Times New Roman"/>
          <w:sz w:val="28"/>
          <w:szCs w:val="28"/>
        </w:rPr>
        <w:t>0</w:t>
      </w:r>
      <w:r w:rsidRPr="005F7E94">
        <w:rPr>
          <w:rFonts w:ascii="Times New Roman" w:hAnsi="Times New Roman" w:cs="Times New Roman"/>
          <w:sz w:val="28"/>
          <w:szCs w:val="28"/>
        </w:rPr>
        <w:t>% последипломной</w:t>
      </w:r>
      <w:r w:rsidR="00C25E87" w:rsidRPr="005F7E94">
        <w:rPr>
          <w:rFonts w:ascii="Times New Roman" w:hAnsi="Times New Roman" w:cs="Times New Roman"/>
          <w:sz w:val="28"/>
          <w:szCs w:val="28"/>
        </w:rPr>
        <w:t xml:space="preserve"> подготовки должно проходить в </w:t>
      </w:r>
      <w:r w:rsidR="00F46702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</w:t>
      </w:r>
      <w:r w:rsidR="00C25E87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F46702" w:rsidRPr="005F7E94">
        <w:rPr>
          <w:rFonts w:ascii="Times New Roman" w:hAnsi="Times New Roman" w:cs="Times New Roman"/>
          <w:sz w:val="28"/>
          <w:szCs w:val="28"/>
        </w:rPr>
        <w:t>)</w:t>
      </w:r>
      <w:r w:rsidR="009D1F7F" w:rsidRPr="005F7E94">
        <w:rPr>
          <w:rFonts w:ascii="Times New Roman" w:hAnsi="Times New Roman" w:cs="Times New Roman"/>
          <w:sz w:val="28"/>
          <w:szCs w:val="28"/>
        </w:rPr>
        <w:t>;</w:t>
      </w:r>
    </w:p>
    <w:p w:rsidR="007F04F6" w:rsidRPr="005F7E94" w:rsidRDefault="009D1F7F" w:rsidP="00F17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7F04F6" w:rsidRPr="005F7E94">
        <w:rPr>
          <w:rFonts w:ascii="Times New Roman" w:hAnsi="Times New Roman" w:cs="Times New Roman"/>
          <w:sz w:val="28"/>
          <w:szCs w:val="28"/>
        </w:rPr>
        <w:t xml:space="preserve">в содержание программы должны быть включены </w:t>
      </w:r>
      <w:r w:rsidR="00942143" w:rsidRPr="005F7E94">
        <w:rPr>
          <w:rFonts w:ascii="Times New Roman" w:hAnsi="Times New Roman" w:cs="Times New Roman"/>
          <w:sz w:val="28"/>
          <w:szCs w:val="28"/>
        </w:rPr>
        <w:t>соматические дисфункции</w:t>
      </w:r>
      <w:r w:rsidR="007F04F6" w:rsidRPr="005F7E94">
        <w:rPr>
          <w:rFonts w:ascii="Times New Roman" w:hAnsi="Times New Roman" w:cs="Times New Roman"/>
          <w:sz w:val="28"/>
          <w:szCs w:val="28"/>
        </w:rPr>
        <w:t>, наиболее часто вст</w:t>
      </w:r>
      <w:r w:rsidR="00942143" w:rsidRPr="005F7E94">
        <w:rPr>
          <w:rFonts w:ascii="Times New Roman" w:hAnsi="Times New Roman" w:cs="Times New Roman"/>
          <w:sz w:val="28"/>
          <w:szCs w:val="28"/>
        </w:rPr>
        <w:t>речающиеся в практике врача остеопата</w:t>
      </w:r>
      <w:r w:rsidR="007F04F6" w:rsidRPr="005F7E94">
        <w:rPr>
          <w:rFonts w:ascii="Times New Roman" w:hAnsi="Times New Roman" w:cs="Times New Roman"/>
          <w:sz w:val="28"/>
          <w:szCs w:val="28"/>
        </w:rPr>
        <w:t>;</w:t>
      </w:r>
    </w:p>
    <w:p w:rsidR="008A653A" w:rsidRPr="005F7E94" w:rsidRDefault="007F04F6" w:rsidP="008A6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AC7677" w:rsidRPr="005F7E94">
        <w:rPr>
          <w:rFonts w:ascii="Times New Roman" w:hAnsi="Times New Roman" w:cs="Times New Roman"/>
          <w:sz w:val="28"/>
          <w:szCs w:val="28"/>
        </w:rPr>
        <w:t>содержание программы должно быть изложено в виде «</w:t>
      </w:r>
      <w:r w:rsidR="00C25E87" w:rsidRPr="005F7E94">
        <w:rPr>
          <w:rFonts w:ascii="Times New Roman" w:hAnsi="Times New Roman" w:cs="Times New Roman"/>
          <w:sz w:val="28"/>
          <w:szCs w:val="28"/>
        </w:rPr>
        <w:t>разделов</w:t>
      </w:r>
      <w:r w:rsidR="00AC7677" w:rsidRPr="005F7E94">
        <w:rPr>
          <w:rFonts w:ascii="Times New Roman" w:hAnsi="Times New Roman" w:cs="Times New Roman"/>
          <w:sz w:val="28"/>
          <w:szCs w:val="28"/>
        </w:rPr>
        <w:t>»</w:t>
      </w:r>
      <w:r w:rsidR="00C6785D" w:rsidRPr="005F7E94">
        <w:rPr>
          <w:rFonts w:ascii="Times New Roman" w:hAnsi="Times New Roman" w:cs="Times New Roman"/>
          <w:sz w:val="28"/>
          <w:szCs w:val="28"/>
        </w:rPr>
        <w:t>;</w:t>
      </w:r>
    </w:p>
    <w:p w:rsidR="00176821" w:rsidRPr="005F7E94" w:rsidRDefault="008A653A" w:rsidP="008A6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176821" w:rsidRPr="005F7E94">
        <w:rPr>
          <w:rFonts w:ascii="Times New Roman" w:hAnsi="Times New Roman" w:cs="Times New Roman"/>
          <w:sz w:val="28"/>
          <w:szCs w:val="28"/>
        </w:rPr>
        <w:t>образовательная программа должна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176821" w:rsidRPr="005F7E94">
        <w:rPr>
          <w:rFonts w:ascii="Times New Roman" w:hAnsi="Times New Roman" w:cs="Times New Roman"/>
          <w:sz w:val="28"/>
          <w:szCs w:val="28"/>
        </w:rPr>
        <w:t>обеспечить</w:t>
      </w:r>
      <w:r w:rsidR="00F176BE" w:rsidRPr="005F7E94">
        <w:rPr>
          <w:rFonts w:ascii="Times New Roman" w:hAnsi="Times New Roman" w:cs="Times New Roman"/>
          <w:sz w:val="28"/>
          <w:szCs w:val="28"/>
        </w:rPr>
        <w:t xml:space="preserve"> интеграцию между обучением и оказанием медицинской помощи</w:t>
      </w:r>
      <w:r w:rsidR="00176821" w:rsidRPr="005F7E94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300E6E" w:rsidRPr="005F7E94">
        <w:rPr>
          <w:rFonts w:ascii="Times New Roman" w:hAnsi="Times New Roman" w:cs="Times New Roman"/>
          <w:sz w:val="28"/>
          <w:szCs w:val="28"/>
        </w:rPr>
        <w:t>ях</w:t>
      </w:r>
      <w:r w:rsidR="00176821" w:rsidRPr="005F7E94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C6785D" w:rsidRPr="005F7E94">
        <w:rPr>
          <w:rFonts w:ascii="Times New Roman" w:hAnsi="Times New Roman" w:cs="Times New Roman"/>
          <w:sz w:val="28"/>
          <w:szCs w:val="28"/>
        </w:rPr>
        <w:t>;</w:t>
      </w:r>
    </w:p>
    <w:p w:rsidR="00C6785D" w:rsidRPr="005F7E94" w:rsidRDefault="00C6785D" w:rsidP="008A6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ординаторы должны быть вовлечены в разработку и оценку учебной программы;</w:t>
      </w:r>
    </w:p>
    <w:p w:rsidR="00F176BE" w:rsidRPr="005F7E94" w:rsidRDefault="009B35D2" w:rsidP="009B35D2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Дорожная карта прохождения ординатуры</w:t>
      </w:r>
      <w:r w:rsidR="00C41278" w:rsidRPr="005F7E94">
        <w:rPr>
          <w:rFonts w:ascii="Times New Roman" w:hAnsi="Times New Roman" w:cs="Times New Roman"/>
          <w:sz w:val="28"/>
          <w:szCs w:val="28"/>
        </w:rPr>
        <w:t xml:space="preserve"> включает:</w:t>
      </w:r>
      <w:r w:rsidR="00F176BE" w:rsidRPr="005F7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1278" w:rsidRPr="005F7E94" w:rsidRDefault="00C41278" w:rsidP="00C4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AB79A3" w:rsidRPr="005F7E94">
        <w:rPr>
          <w:rFonts w:ascii="Times New Roman" w:hAnsi="Times New Roman" w:cs="Times New Roman"/>
          <w:sz w:val="28"/>
          <w:szCs w:val="28"/>
        </w:rPr>
        <w:t>в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водный курс по специальности </w:t>
      </w:r>
      <w:r w:rsidR="00F46702" w:rsidRPr="005F7E94">
        <w:rPr>
          <w:rFonts w:ascii="Times New Roman" w:hAnsi="Times New Roman" w:cs="Times New Roman"/>
          <w:sz w:val="28"/>
          <w:szCs w:val="28"/>
        </w:rPr>
        <w:t xml:space="preserve">«Остеопатия» 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967E0" w:rsidRPr="005F7E94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30758B" w:rsidRPr="005F7E9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967E0" w:rsidRPr="005F7E94">
        <w:rPr>
          <w:rFonts w:ascii="Times New Roman" w:hAnsi="Times New Roman" w:cs="Times New Roman"/>
          <w:sz w:val="28"/>
          <w:szCs w:val="28"/>
        </w:rPr>
        <w:t xml:space="preserve"> (ЕвразИОМ)</w:t>
      </w:r>
      <w:r w:rsidR="0030758B" w:rsidRPr="005F7E94">
        <w:rPr>
          <w:rFonts w:ascii="Times New Roman" w:hAnsi="Times New Roman" w:cs="Times New Roman"/>
          <w:sz w:val="28"/>
          <w:szCs w:val="28"/>
        </w:rPr>
        <w:t>, включая симуляционный курс</w:t>
      </w:r>
      <w:r w:rsidR="00AB79A3" w:rsidRPr="005F7E94">
        <w:rPr>
          <w:rFonts w:ascii="Times New Roman" w:hAnsi="Times New Roman" w:cs="Times New Roman"/>
          <w:sz w:val="28"/>
          <w:szCs w:val="28"/>
        </w:rPr>
        <w:t>;</w:t>
      </w:r>
    </w:p>
    <w:p w:rsidR="00D56087" w:rsidRPr="005F7E94" w:rsidRDefault="00D56087" w:rsidP="00D5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173F40" w:rsidRPr="005F7E94">
        <w:rPr>
          <w:rFonts w:ascii="Times New Roman" w:hAnsi="Times New Roman" w:cs="Times New Roman"/>
          <w:sz w:val="28"/>
          <w:szCs w:val="28"/>
        </w:rPr>
        <w:t>первые полгода первого</w:t>
      </w:r>
      <w:r w:rsidRPr="005F7E94">
        <w:rPr>
          <w:rFonts w:ascii="Times New Roman" w:hAnsi="Times New Roman" w:cs="Times New Roman"/>
          <w:sz w:val="28"/>
          <w:szCs w:val="28"/>
        </w:rPr>
        <w:t xml:space="preserve"> год</w:t>
      </w:r>
      <w:r w:rsidR="00173F40" w:rsidRPr="005F7E94">
        <w:rPr>
          <w:rFonts w:ascii="Times New Roman" w:hAnsi="Times New Roman" w:cs="Times New Roman"/>
          <w:sz w:val="28"/>
          <w:szCs w:val="28"/>
        </w:rPr>
        <w:t>а</w:t>
      </w:r>
      <w:r w:rsidRPr="005F7E94">
        <w:rPr>
          <w:rFonts w:ascii="Times New Roman" w:hAnsi="Times New Roman" w:cs="Times New Roman"/>
          <w:sz w:val="28"/>
          <w:szCs w:val="28"/>
        </w:rPr>
        <w:t xml:space="preserve"> обучения проходит в стационарах с ротацией по базовым клиническим дисциплинам: общая терапия, общая хирургия, педиатрия, акушерство и гинекология, с прохождением ординатуры в клинических базах, аккредитованных и утвержденных Министерством здравоохранения Кыргызской Республики;</w:t>
      </w:r>
    </w:p>
    <w:p w:rsidR="00D56087" w:rsidRPr="005F7E94" w:rsidRDefault="00173F40" w:rsidP="00D5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вторые полгода первого</w:t>
      </w:r>
      <w:r w:rsidR="00D56087" w:rsidRPr="005F7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5F7E94">
        <w:rPr>
          <w:rFonts w:ascii="Times New Roman" w:hAnsi="Times New Roman" w:cs="Times New Roman"/>
          <w:sz w:val="28"/>
          <w:szCs w:val="28"/>
        </w:rPr>
        <w:t>а</w:t>
      </w:r>
      <w:r w:rsidR="00D56087" w:rsidRPr="005F7E94">
        <w:rPr>
          <w:rFonts w:ascii="Times New Roman" w:hAnsi="Times New Roman" w:cs="Times New Roman"/>
          <w:sz w:val="28"/>
          <w:szCs w:val="28"/>
        </w:rPr>
        <w:t xml:space="preserve"> обучения проходит на амбулаторном уровне, на базе ЦСМ, относящихся к клиническим базам, аккредитованных и утвержденных Министерством здравоохранения Кыргызской Республики;</w:t>
      </w:r>
    </w:p>
    <w:p w:rsidR="005857D1" w:rsidRPr="005F7E94" w:rsidRDefault="00C41278" w:rsidP="00D56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173F40" w:rsidRPr="005F7E94">
        <w:rPr>
          <w:rFonts w:ascii="Times New Roman" w:hAnsi="Times New Roman" w:cs="Times New Roman"/>
          <w:sz w:val="28"/>
          <w:szCs w:val="28"/>
        </w:rPr>
        <w:t>второй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 год обучения </w:t>
      </w:r>
      <w:r w:rsidR="008D0B14" w:rsidRPr="005F7E94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5857D1" w:rsidRPr="005F7E94">
        <w:rPr>
          <w:rFonts w:ascii="Times New Roman" w:hAnsi="Times New Roman" w:cs="Times New Roman"/>
          <w:sz w:val="28"/>
          <w:szCs w:val="28"/>
        </w:rPr>
        <w:t xml:space="preserve">на теоретической и клинической базах </w:t>
      </w:r>
      <w:r w:rsidR="00F967E0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(ЕвразИОМ)</w:t>
      </w:r>
      <w:r w:rsidR="00E12A44" w:rsidRPr="005F7E94">
        <w:rPr>
          <w:rFonts w:ascii="Times New Roman" w:hAnsi="Times New Roman" w:cs="Times New Roman"/>
          <w:sz w:val="28"/>
          <w:szCs w:val="28"/>
        </w:rPr>
        <w:t>, а также на базах смежных специальностей (анатомия, нормальная физиология, общественное здравоохранение);</w:t>
      </w:r>
    </w:p>
    <w:p w:rsidR="00C41278" w:rsidRPr="005F7E94" w:rsidRDefault="00173F40" w:rsidP="005B7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третий</w:t>
      </w:r>
      <w:r w:rsidR="005857D1" w:rsidRPr="005F7E94">
        <w:rPr>
          <w:rFonts w:ascii="Times New Roman" w:hAnsi="Times New Roman" w:cs="Times New Roman"/>
          <w:sz w:val="28"/>
          <w:szCs w:val="28"/>
        </w:rPr>
        <w:t xml:space="preserve"> год обучения проходит на теоретической и клинической базах медицинской образовательной организации (ЕвразИОМ)</w:t>
      </w:r>
      <w:r w:rsidR="00E12A44" w:rsidRPr="005F7E94">
        <w:rPr>
          <w:rFonts w:ascii="Times New Roman" w:hAnsi="Times New Roman" w:cs="Times New Roman"/>
          <w:sz w:val="28"/>
          <w:szCs w:val="28"/>
        </w:rPr>
        <w:t>, а также на базах смежных специальностей (лучевая диагностика)</w:t>
      </w:r>
      <w:r w:rsidR="005857D1" w:rsidRPr="005F7E94">
        <w:rPr>
          <w:rFonts w:ascii="Times New Roman" w:hAnsi="Times New Roman" w:cs="Times New Roman"/>
          <w:sz w:val="28"/>
          <w:szCs w:val="28"/>
        </w:rPr>
        <w:t>;</w:t>
      </w:r>
    </w:p>
    <w:p w:rsidR="00173F40" w:rsidRPr="005F7E94" w:rsidRDefault="00173F40" w:rsidP="005B7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 второй и третий год обучения включает освоение  3500 учебных часов по специальности «Остеопатия» на теоретической и клинической базах медицинской образовательной организации (ЕвразИОМ).</w:t>
      </w:r>
    </w:p>
    <w:p w:rsidR="00D56087" w:rsidRPr="005F7E94" w:rsidRDefault="00D56087" w:rsidP="00D5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в первый год обучения предусмотрены дежурства в службе скорой медицинской помощи (СМП) и в приемном отделении стационаров не менее 2 дежурств в неделю; еженедельно проводятся дистанционные лекции преподавателями медицинской образовательной организации; на </w:t>
      </w:r>
      <w:r w:rsidRPr="005F7E94">
        <w:rPr>
          <w:rFonts w:ascii="Times New Roman" w:hAnsi="Times New Roman" w:cs="Times New Roman"/>
          <w:sz w:val="28"/>
          <w:szCs w:val="28"/>
        </w:rPr>
        <w:lastRenderedPageBreak/>
        <w:t>местах (в клинических базах) регулярно проводятся обзоры и конференции по клиническим случаям;</w:t>
      </w:r>
    </w:p>
    <w:p w:rsidR="00C41278" w:rsidRPr="005F7E94" w:rsidRDefault="00C41278" w:rsidP="00C4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173F40" w:rsidRPr="005F7E94">
        <w:rPr>
          <w:rFonts w:ascii="Times New Roman" w:hAnsi="Times New Roman" w:cs="Times New Roman"/>
          <w:sz w:val="28"/>
          <w:szCs w:val="28"/>
        </w:rPr>
        <w:t>во второй год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5857D1" w:rsidRPr="005F7E94">
        <w:rPr>
          <w:rFonts w:ascii="Times New Roman" w:hAnsi="Times New Roman" w:cs="Times New Roman"/>
          <w:sz w:val="28"/>
          <w:szCs w:val="28"/>
        </w:rPr>
        <w:t xml:space="preserve">для </w:t>
      </w:r>
      <w:r w:rsidR="00E12A44" w:rsidRPr="005F7E94">
        <w:rPr>
          <w:rFonts w:ascii="Times New Roman" w:hAnsi="Times New Roman" w:cs="Times New Roman"/>
          <w:sz w:val="28"/>
          <w:szCs w:val="28"/>
        </w:rPr>
        <w:t>ординаторов</w:t>
      </w:r>
      <w:r w:rsidR="005857D1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6F4C78" w:rsidRPr="005F7E94">
        <w:rPr>
          <w:rFonts w:ascii="Times New Roman" w:hAnsi="Times New Roman" w:cs="Times New Roman"/>
          <w:sz w:val="28"/>
          <w:szCs w:val="28"/>
        </w:rPr>
        <w:t>предусмотрены</w:t>
      </w:r>
      <w:r w:rsidR="00A019F2" w:rsidRPr="005F7E94">
        <w:rPr>
          <w:rFonts w:ascii="Times New Roman" w:hAnsi="Times New Roman" w:cs="Times New Roman"/>
          <w:sz w:val="28"/>
          <w:szCs w:val="28"/>
        </w:rPr>
        <w:t xml:space="preserve"> лекции и практиче</w:t>
      </w:r>
      <w:r w:rsidR="007838EE">
        <w:rPr>
          <w:rFonts w:ascii="Times New Roman" w:hAnsi="Times New Roman" w:cs="Times New Roman"/>
          <w:sz w:val="28"/>
          <w:szCs w:val="28"/>
        </w:rPr>
        <w:t>ские занятия по специальности «О</w:t>
      </w:r>
      <w:r w:rsidR="00A019F2" w:rsidRPr="005F7E94">
        <w:rPr>
          <w:rFonts w:ascii="Times New Roman" w:hAnsi="Times New Roman" w:cs="Times New Roman"/>
          <w:sz w:val="28"/>
          <w:szCs w:val="28"/>
        </w:rPr>
        <w:t>стеопатия»;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A019F2" w:rsidRPr="005F7E94">
        <w:rPr>
          <w:rFonts w:ascii="Times New Roman" w:hAnsi="Times New Roman" w:cs="Times New Roman"/>
          <w:sz w:val="28"/>
          <w:szCs w:val="28"/>
        </w:rPr>
        <w:t xml:space="preserve">ассистирование дипломированным врачам остеопатам, клиническим наставникам </w:t>
      </w:r>
      <w:r w:rsidR="00D274DC" w:rsidRPr="005F7E94">
        <w:rPr>
          <w:rFonts w:ascii="Times New Roman" w:hAnsi="Times New Roman" w:cs="Times New Roman"/>
          <w:sz w:val="28"/>
          <w:szCs w:val="28"/>
        </w:rPr>
        <w:t xml:space="preserve">в </w:t>
      </w:r>
      <w:r w:rsidR="00E12A44" w:rsidRPr="005F7E94">
        <w:rPr>
          <w:rFonts w:ascii="Times New Roman" w:hAnsi="Times New Roman" w:cs="Times New Roman"/>
          <w:sz w:val="28"/>
          <w:szCs w:val="28"/>
        </w:rPr>
        <w:t xml:space="preserve">остеопатическом </w:t>
      </w:r>
      <w:r w:rsidR="00D274DC" w:rsidRPr="005F7E94">
        <w:rPr>
          <w:rFonts w:ascii="Times New Roman" w:hAnsi="Times New Roman" w:cs="Times New Roman"/>
          <w:sz w:val="28"/>
          <w:szCs w:val="28"/>
        </w:rPr>
        <w:t>приеме пациентов</w:t>
      </w:r>
      <w:r w:rsidR="000C6CE4" w:rsidRPr="005F7E94">
        <w:rPr>
          <w:rFonts w:ascii="Times New Roman" w:hAnsi="Times New Roman" w:cs="Times New Roman"/>
          <w:sz w:val="28"/>
          <w:szCs w:val="28"/>
        </w:rPr>
        <w:t>;</w:t>
      </w:r>
    </w:p>
    <w:p w:rsidR="00C41278" w:rsidRPr="005F7E94" w:rsidRDefault="00173F40" w:rsidP="00A0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- в третий</w:t>
      </w:r>
      <w:r w:rsidR="005857D1" w:rsidRPr="005F7E94">
        <w:rPr>
          <w:rFonts w:ascii="Times New Roman" w:hAnsi="Times New Roman" w:cs="Times New Roman"/>
          <w:sz w:val="28"/>
          <w:szCs w:val="28"/>
        </w:rPr>
        <w:t xml:space="preserve"> год обучения </w:t>
      </w:r>
      <w:r w:rsidR="00A019F2" w:rsidRPr="005F7E94">
        <w:rPr>
          <w:rFonts w:ascii="Times New Roman" w:hAnsi="Times New Roman" w:cs="Times New Roman"/>
          <w:sz w:val="28"/>
          <w:szCs w:val="28"/>
        </w:rPr>
        <w:t>ординаторов предусмотрены лекции и практиче</w:t>
      </w:r>
      <w:r w:rsidR="007838EE">
        <w:rPr>
          <w:rFonts w:ascii="Times New Roman" w:hAnsi="Times New Roman" w:cs="Times New Roman"/>
          <w:sz w:val="28"/>
          <w:szCs w:val="28"/>
        </w:rPr>
        <w:t>ские занятия по специальности «О</w:t>
      </w:r>
      <w:r w:rsidR="00A019F2" w:rsidRPr="005F7E94">
        <w:rPr>
          <w:rFonts w:ascii="Times New Roman" w:hAnsi="Times New Roman" w:cs="Times New Roman"/>
          <w:sz w:val="28"/>
          <w:szCs w:val="28"/>
        </w:rPr>
        <w:t>стеопатия»;</w:t>
      </w:r>
      <w:r w:rsidR="00E12A44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A019F2" w:rsidRPr="005F7E94">
        <w:rPr>
          <w:rFonts w:ascii="Times New Roman" w:hAnsi="Times New Roman" w:cs="Times New Roman"/>
          <w:sz w:val="28"/>
          <w:szCs w:val="28"/>
        </w:rPr>
        <w:t xml:space="preserve">ординаторы </w:t>
      </w:r>
      <w:r w:rsidR="005857D1" w:rsidRPr="005F7E94">
        <w:rPr>
          <w:rFonts w:ascii="Times New Roman" w:hAnsi="Times New Roman" w:cs="Times New Roman"/>
          <w:sz w:val="28"/>
          <w:szCs w:val="28"/>
        </w:rPr>
        <w:t>ведут самостоятельный остеопатический прием пациентов под контролем клинических наставников;</w:t>
      </w:r>
      <w:r w:rsidR="00A019F2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0C6CE4" w:rsidRPr="005F7E94">
        <w:rPr>
          <w:rFonts w:ascii="Times New Roman" w:hAnsi="Times New Roman" w:cs="Times New Roman"/>
          <w:sz w:val="28"/>
          <w:szCs w:val="28"/>
        </w:rPr>
        <w:t>е</w:t>
      </w:r>
      <w:r w:rsidR="003F32B5" w:rsidRPr="005F7E94">
        <w:rPr>
          <w:rFonts w:ascii="Times New Roman" w:hAnsi="Times New Roman" w:cs="Times New Roman"/>
          <w:sz w:val="28"/>
          <w:szCs w:val="28"/>
        </w:rPr>
        <w:t xml:space="preserve">женедельно </w:t>
      </w:r>
      <w:r w:rsidR="001603BA" w:rsidRPr="005F7E94">
        <w:rPr>
          <w:rFonts w:ascii="Times New Roman" w:hAnsi="Times New Roman" w:cs="Times New Roman"/>
          <w:sz w:val="28"/>
          <w:szCs w:val="28"/>
        </w:rPr>
        <w:t>проводятся</w:t>
      </w:r>
      <w:r w:rsidR="002817C0" w:rsidRPr="005F7E94">
        <w:rPr>
          <w:rFonts w:ascii="Times New Roman" w:hAnsi="Times New Roman" w:cs="Times New Roman"/>
          <w:sz w:val="28"/>
          <w:szCs w:val="28"/>
        </w:rPr>
        <w:t xml:space="preserve"> занятия по самоподготовке при участии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2817C0" w:rsidRPr="005F7E94">
        <w:rPr>
          <w:rFonts w:ascii="Times New Roman" w:hAnsi="Times New Roman" w:cs="Times New Roman"/>
          <w:sz w:val="28"/>
          <w:szCs w:val="28"/>
        </w:rPr>
        <w:t>преподавателей</w:t>
      </w:r>
      <w:r w:rsidR="003F32B5" w:rsidRPr="005F7E94">
        <w:rPr>
          <w:rFonts w:ascii="Times New Roman" w:hAnsi="Times New Roman" w:cs="Times New Roman"/>
          <w:sz w:val="28"/>
          <w:szCs w:val="28"/>
        </w:rPr>
        <w:t xml:space="preserve"> медицинской образовательной организации</w:t>
      </w:r>
      <w:r w:rsidR="002817C0" w:rsidRPr="005F7E94">
        <w:rPr>
          <w:rFonts w:ascii="Times New Roman" w:hAnsi="Times New Roman" w:cs="Times New Roman"/>
          <w:sz w:val="28"/>
          <w:szCs w:val="28"/>
        </w:rPr>
        <w:t xml:space="preserve"> (ЕвразИОМ)</w:t>
      </w:r>
      <w:r w:rsidR="000C6CE4" w:rsidRPr="005F7E94">
        <w:rPr>
          <w:rFonts w:ascii="Times New Roman" w:hAnsi="Times New Roman" w:cs="Times New Roman"/>
          <w:sz w:val="28"/>
          <w:szCs w:val="28"/>
        </w:rPr>
        <w:t>;</w:t>
      </w:r>
    </w:p>
    <w:p w:rsidR="00C41278" w:rsidRPr="005F7E94" w:rsidRDefault="00C41278" w:rsidP="00C4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0C6CE4" w:rsidRPr="005F7E94">
        <w:rPr>
          <w:rFonts w:ascii="Times New Roman" w:hAnsi="Times New Roman" w:cs="Times New Roman"/>
          <w:sz w:val="28"/>
          <w:szCs w:val="28"/>
        </w:rPr>
        <w:t>н</w:t>
      </w:r>
      <w:r w:rsidR="008C7A0B" w:rsidRPr="005F7E94">
        <w:rPr>
          <w:rFonts w:ascii="Times New Roman" w:hAnsi="Times New Roman" w:cs="Times New Roman"/>
          <w:sz w:val="28"/>
          <w:szCs w:val="28"/>
        </w:rPr>
        <w:t>а</w:t>
      </w:r>
      <w:r w:rsidR="00006A87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8C7A0B" w:rsidRPr="005F7E94">
        <w:rPr>
          <w:rFonts w:ascii="Times New Roman" w:hAnsi="Times New Roman" w:cs="Times New Roman"/>
          <w:sz w:val="28"/>
          <w:szCs w:val="28"/>
        </w:rPr>
        <w:t xml:space="preserve">клинической базе </w:t>
      </w:r>
      <w:r w:rsidR="00AC7BE3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</w:t>
      </w:r>
      <w:r w:rsidR="008C7A0B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AC7BE3" w:rsidRPr="005F7E94">
        <w:rPr>
          <w:rFonts w:ascii="Times New Roman" w:hAnsi="Times New Roman" w:cs="Times New Roman"/>
          <w:sz w:val="28"/>
          <w:szCs w:val="28"/>
        </w:rPr>
        <w:t>)</w:t>
      </w:r>
      <w:r w:rsidR="00980661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8C7A0B" w:rsidRPr="005F7E94">
        <w:rPr>
          <w:rFonts w:ascii="Times New Roman" w:hAnsi="Times New Roman" w:cs="Times New Roman"/>
          <w:sz w:val="28"/>
          <w:szCs w:val="28"/>
        </w:rPr>
        <w:t>ежемесячно</w:t>
      </w:r>
      <w:r w:rsidR="00BA6FA6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8C7A0B" w:rsidRPr="005F7E94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980661" w:rsidRPr="005F7E94">
        <w:rPr>
          <w:rFonts w:ascii="Times New Roman" w:hAnsi="Times New Roman" w:cs="Times New Roman"/>
          <w:sz w:val="28"/>
          <w:szCs w:val="28"/>
        </w:rPr>
        <w:t>п</w:t>
      </w:r>
      <w:r w:rsidR="008C7A0B" w:rsidRPr="005F7E94">
        <w:rPr>
          <w:rFonts w:ascii="Times New Roman" w:hAnsi="Times New Roman" w:cs="Times New Roman"/>
          <w:sz w:val="28"/>
          <w:szCs w:val="28"/>
        </w:rPr>
        <w:t>роводятся демонстрационные приемы пациентов с полной остеопатической диагностикой и коррекцией соматических дисфункций</w:t>
      </w:r>
      <w:r w:rsidR="000C6CE4" w:rsidRPr="005F7E94">
        <w:rPr>
          <w:rFonts w:ascii="Times New Roman" w:hAnsi="Times New Roman" w:cs="Times New Roman"/>
          <w:sz w:val="28"/>
          <w:szCs w:val="28"/>
        </w:rPr>
        <w:t>;</w:t>
      </w:r>
    </w:p>
    <w:p w:rsidR="00C41278" w:rsidRPr="005F7E94" w:rsidRDefault="00C41278" w:rsidP="00C4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0C6CE4" w:rsidRPr="005F7E94">
        <w:rPr>
          <w:rFonts w:ascii="Times New Roman" w:hAnsi="Times New Roman" w:cs="Times New Roman"/>
          <w:sz w:val="28"/>
          <w:szCs w:val="28"/>
        </w:rPr>
        <w:t>а</w:t>
      </w:r>
      <w:r w:rsidR="0030758B" w:rsidRPr="005F7E94">
        <w:rPr>
          <w:rFonts w:ascii="Times New Roman" w:hAnsi="Times New Roman" w:cs="Times New Roman"/>
          <w:sz w:val="28"/>
          <w:szCs w:val="28"/>
        </w:rPr>
        <w:t>ттестация</w:t>
      </w:r>
      <w:r w:rsidR="00BA6FA6" w:rsidRPr="005F7E94">
        <w:rPr>
          <w:rFonts w:ascii="Times New Roman" w:hAnsi="Times New Roman" w:cs="Times New Roman"/>
          <w:sz w:val="28"/>
          <w:szCs w:val="28"/>
        </w:rPr>
        <w:t xml:space="preserve"> и контроль </w:t>
      </w:r>
      <w:r w:rsidR="00A23F83" w:rsidRPr="005F7E94">
        <w:rPr>
          <w:rFonts w:ascii="Times New Roman" w:hAnsi="Times New Roman" w:cs="Times New Roman"/>
          <w:sz w:val="28"/>
          <w:szCs w:val="28"/>
        </w:rPr>
        <w:t xml:space="preserve">для оценки учебных достижений ординатора </w:t>
      </w:r>
      <w:r w:rsidR="00BA6FA6" w:rsidRPr="005F7E94">
        <w:rPr>
          <w:rFonts w:ascii="Times New Roman" w:hAnsi="Times New Roman" w:cs="Times New Roman"/>
          <w:sz w:val="28"/>
          <w:szCs w:val="28"/>
        </w:rPr>
        <w:t>включа</w:t>
      </w:r>
      <w:r w:rsidR="00A23F83" w:rsidRPr="005F7E94">
        <w:rPr>
          <w:rFonts w:ascii="Times New Roman" w:hAnsi="Times New Roman" w:cs="Times New Roman"/>
          <w:sz w:val="28"/>
          <w:szCs w:val="28"/>
        </w:rPr>
        <w:t>ю</w:t>
      </w:r>
      <w:r w:rsidR="00BA6FA6" w:rsidRPr="005F7E94">
        <w:rPr>
          <w:rFonts w:ascii="Times New Roman" w:hAnsi="Times New Roman" w:cs="Times New Roman"/>
          <w:sz w:val="28"/>
          <w:szCs w:val="28"/>
        </w:rPr>
        <w:t xml:space="preserve">т: </w:t>
      </w:r>
      <w:r w:rsidR="00173F40" w:rsidRPr="005F7E94">
        <w:rPr>
          <w:rFonts w:ascii="Times New Roman" w:hAnsi="Times New Roman" w:cs="Times New Roman"/>
          <w:sz w:val="28"/>
          <w:szCs w:val="28"/>
        </w:rPr>
        <w:t>3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006A87" w:rsidRPr="005F7E94">
        <w:rPr>
          <w:rFonts w:ascii="Times New Roman" w:hAnsi="Times New Roman" w:cs="Times New Roman"/>
          <w:sz w:val="28"/>
          <w:szCs w:val="28"/>
        </w:rPr>
        <w:t xml:space="preserve">полугодовые аттестации, </w:t>
      </w:r>
      <w:r w:rsidR="00173F40" w:rsidRPr="005F7E94">
        <w:rPr>
          <w:rFonts w:ascii="Times New Roman" w:hAnsi="Times New Roman" w:cs="Times New Roman"/>
          <w:sz w:val="28"/>
          <w:szCs w:val="28"/>
        </w:rPr>
        <w:t>2</w:t>
      </w:r>
      <w:r w:rsidR="008C7A0B" w:rsidRPr="005F7E94">
        <w:rPr>
          <w:rFonts w:ascii="Times New Roman" w:hAnsi="Times New Roman" w:cs="Times New Roman"/>
          <w:sz w:val="28"/>
          <w:szCs w:val="28"/>
        </w:rPr>
        <w:t xml:space="preserve"> переводные</w:t>
      </w:r>
      <w:r w:rsidR="00006A87" w:rsidRPr="005F7E94">
        <w:rPr>
          <w:rFonts w:ascii="Times New Roman" w:hAnsi="Times New Roman" w:cs="Times New Roman"/>
          <w:sz w:val="28"/>
          <w:szCs w:val="28"/>
        </w:rPr>
        <w:t xml:space="preserve"> аттестация по </w:t>
      </w:r>
      <w:r w:rsidRPr="005F7E94">
        <w:rPr>
          <w:rFonts w:ascii="Times New Roman" w:hAnsi="Times New Roman" w:cs="Times New Roman"/>
          <w:sz w:val="28"/>
          <w:szCs w:val="28"/>
        </w:rPr>
        <w:t xml:space="preserve">завершению </w:t>
      </w:r>
      <w:r w:rsidR="008C7A0B" w:rsidRPr="005F7E94">
        <w:rPr>
          <w:rFonts w:ascii="Times New Roman" w:hAnsi="Times New Roman" w:cs="Times New Roman"/>
          <w:sz w:val="28"/>
          <w:szCs w:val="28"/>
        </w:rPr>
        <w:t>каждого</w:t>
      </w:r>
      <w:r w:rsidR="00D878A4" w:rsidRPr="005F7E94">
        <w:rPr>
          <w:rFonts w:ascii="Times New Roman" w:hAnsi="Times New Roman" w:cs="Times New Roman"/>
          <w:sz w:val="28"/>
          <w:szCs w:val="28"/>
        </w:rPr>
        <w:t xml:space="preserve"> года обучения, </w:t>
      </w:r>
      <w:r w:rsidR="0030758B" w:rsidRPr="005F7E94">
        <w:rPr>
          <w:rFonts w:ascii="Times New Roman" w:hAnsi="Times New Roman" w:cs="Times New Roman"/>
          <w:sz w:val="28"/>
          <w:szCs w:val="28"/>
        </w:rPr>
        <w:t>итог</w:t>
      </w:r>
      <w:r w:rsidR="00D878A4" w:rsidRPr="005F7E94">
        <w:rPr>
          <w:rFonts w:ascii="Times New Roman" w:hAnsi="Times New Roman" w:cs="Times New Roman"/>
          <w:sz w:val="28"/>
          <w:szCs w:val="28"/>
        </w:rPr>
        <w:t>овую государственную аттестацию</w:t>
      </w:r>
      <w:r w:rsidR="00D80159" w:rsidRPr="005F7E9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D878A4" w:rsidRPr="005F7E94">
        <w:rPr>
          <w:rFonts w:ascii="Times New Roman" w:hAnsi="Times New Roman" w:cs="Times New Roman"/>
          <w:sz w:val="28"/>
          <w:szCs w:val="28"/>
        </w:rPr>
        <w:t>, клинический экзамен и защиту дипломной работы</w:t>
      </w:r>
      <w:r w:rsidR="00173F40" w:rsidRPr="005F7E94">
        <w:rPr>
          <w:rFonts w:ascii="Times New Roman" w:hAnsi="Times New Roman" w:cs="Times New Roman"/>
          <w:sz w:val="28"/>
          <w:szCs w:val="28"/>
        </w:rPr>
        <w:t xml:space="preserve"> по специальности «Остеопатия»</w:t>
      </w:r>
      <w:r w:rsidR="00D878A4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006A87" w:rsidRPr="005F7E94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173F40" w:rsidRPr="005F7E94">
        <w:rPr>
          <w:rFonts w:ascii="Times New Roman" w:hAnsi="Times New Roman" w:cs="Times New Roman"/>
          <w:sz w:val="28"/>
          <w:szCs w:val="28"/>
        </w:rPr>
        <w:t>3</w:t>
      </w:r>
      <w:r w:rsidR="00A019F2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8C7A0B" w:rsidRPr="005F7E94">
        <w:rPr>
          <w:rFonts w:ascii="Times New Roman" w:hAnsi="Times New Roman" w:cs="Times New Roman"/>
          <w:sz w:val="28"/>
          <w:szCs w:val="28"/>
        </w:rPr>
        <w:t>лет</w:t>
      </w:r>
      <w:r w:rsidR="00006A87" w:rsidRPr="005F7E9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23F83" w:rsidRPr="005F7E94">
        <w:rPr>
          <w:rFonts w:ascii="Times New Roman" w:hAnsi="Times New Roman" w:cs="Times New Roman"/>
          <w:sz w:val="28"/>
          <w:szCs w:val="28"/>
        </w:rPr>
        <w:t xml:space="preserve">, а также текущий контроль освоения </w:t>
      </w:r>
      <w:r w:rsidR="00D878A4" w:rsidRPr="005F7E94">
        <w:rPr>
          <w:rFonts w:ascii="Times New Roman" w:hAnsi="Times New Roman" w:cs="Times New Roman"/>
          <w:sz w:val="28"/>
          <w:szCs w:val="28"/>
        </w:rPr>
        <w:t xml:space="preserve">теоретических и </w:t>
      </w:r>
      <w:r w:rsidR="00A23F83" w:rsidRPr="005F7E94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C7A0B" w:rsidRPr="005F7E94">
        <w:rPr>
          <w:rFonts w:ascii="Times New Roman" w:hAnsi="Times New Roman" w:cs="Times New Roman"/>
          <w:sz w:val="28"/>
          <w:szCs w:val="28"/>
        </w:rPr>
        <w:t xml:space="preserve">остеопатических </w:t>
      </w:r>
      <w:r w:rsidR="00A23F83" w:rsidRPr="005F7E94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455AC0" w:rsidRPr="005F7E94">
        <w:rPr>
          <w:rFonts w:ascii="Times New Roman" w:hAnsi="Times New Roman" w:cs="Times New Roman"/>
          <w:sz w:val="28"/>
          <w:szCs w:val="28"/>
        </w:rPr>
        <w:t xml:space="preserve">по завершению каждого раздела </w:t>
      </w:r>
      <w:r w:rsidR="005940EF" w:rsidRPr="005F7E94">
        <w:rPr>
          <w:rFonts w:ascii="Times New Roman" w:hAnsi="Times New Roman" w:cs="Times New Roman"/>
          <w:sz w:val="28"/>
          <w:szCs w:val="28"/>
        </w:rPr>
        <w:t>остеопатии</w:t>
      </w:r>
      <w:r w:rsidR="00455AC0" w:rsidRPr="005F7E94">
        <w:rPr>
          <w:rFonts w:ascii="Times New Roman" w:hAnsi="Times New Roman" w:cs="Times New Roman"/>
          <w:sz w:val="28"/>
          <w:szCs w:val="28"/>
        </w:rPr>
        <w:t>;</w:t>
      </w:r>
      <w:r w:rsidR="00A23F83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8B" w:rsidRPr="005F7E94" w:rsidRDefault="00C41278" w:rsidP="0045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- </w:t>
      </w:r>
      <w:r w:rsidR="000C6CE4" w:rsidRPr="005F7E94">
        <w:rPr>
          <w:rFonts w:ascii="Times New Roman" w:hAnsi="Times New Roman" w:cs="Times New Roman"/>
          <w:sz w:val="28"/>
          <w:szCs w:val="28"/>
        </w:rPr>
        <w:t>в</w:t>
      </w:r>
      <w:r w:rsidR="00A23F83" w:rsidRPr="005F7E94">
        <w:rPr>
          <w:rFonts w:ascii="Times New Roman" w:hAnsi="Times New Roman" w:cs="Times New Roman"/>
          <w:sz w:val="28"/>
          <w:szCs w:val="28"/>
        </w:rPr>
        <w:t>о время прохождения практическо</w:t>
      </w:r>
      <w:r w:rsidR="00D878A4" w:rsidRPr="005F7E94">
        <w:rPr>
          <w:rFonts w:ascii="Times New Roman" w:hAnsi="Times New Roman" w:cs="Times New Roman"/>
          <w:sz w:val="28"/>
          <w:szCs w:val="28"/>
        </w:rPr>
        <w:t>й части подготовки в организациях</w:t>
      </w:r>
      <w:r w:rsidR="00A23F83" w:rsidRPr="005F7E94">
        <w:rPr>
          <w:rFonts w:ascii="Times New Roman" w:hAnsi="Times New Roman" w:cs="Times New Roman"/>
          <w:sz w:val="28"/>
          <w:szCs w:val="28"/>
        </w:rPr>
        <w:t xml:space="preserve"> здравоохранения, о</w:t>
      </w:r>
      <w:r w:rsidR="0030758B" w:rsidRPr="005F7E94">
        <w:rPr>
          <w:rFonts w:ascii="Times New Roman" w:hAnsi="Times New Roman" w:cs="Times New Roman"/>
          <w:sz w:val="28"/>
          <w:szCs w:val="28"/>
        </w:rPr>
        <w:t xml:space="preserve">рдинатор несет ответственность за определенное число пациентов под наблюдением </w:t>
      </w:r>
      <w:r w:rsidR="00C93DFF" w:rsidRPr="005F7E94">
        <w:rPr>
          <w:rFonts w:ascii="Times New Roman" w:hAnsi="Times New Roman" w:cs="Times New Roman"/>
          <w:sz w:val="28"/>
          <w:szCs w:val="28"/>
        </w:rPr>
        <w:t>клинического нас</w:t>
      </w:r>
      <w:r w:rsidR="00F229FA" w:rsidRPr="005F7E94">
        <w:rPr>
          <w:rFonts w:ascii="Times New Roman" w:hAnsi="Times New Roman" w:cs="Times New Roman"/>
          <w:sz w:val="28"/>
          <w:szCs w:val="28"/>
        </w:rPr>
        <w:t>тавника</w:t>
      </w:r>
      <w:r w:rsidR="00837347" w:rsidRPr="005F7E94">
        <w:rPr>
          <w:rFonts w:ascii="Times New Roman" w:hAnsi="Times New Roman" w:cs="Times New Roman"/>
          <w:sz w:val="28"/>
          <w:szCs w:val="28"/>
        </w:rPr>
        <w:t>.</w:t>
      </w:r>
    </w:p>
    <w:p w:rsidR="0030758B" w:rsidRPr="005F7E94" w:rsidRDefault="0030758B" w:rsidP="001D0B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604C" w:rsidRPr="005F7E94" w:rsidRDefault="00DB7537" w:rsidP="002D10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D5604C" w:rsidRPr="005F7E94">
        <w:rPr>
          <w:rFonts w:ascii="Times New Roman" w:hAnsi="Times New Roman" w:cs="Times New Roman"/>
          <w:b/>
          <w:sz w:val="28"/>
          <w:szCs w:val="28"/>
        </w:rPr>
        <w:t xml:space="preserve"> аттестации и сертификации</w:t>
      </w:r>
    </w:p>
    <w:p w:rsidR="00D5604C" w:rsidRPr="005F7E94" w:rsidRDefault="00D5604C" w:rsidP="00D5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AE" w:rsidRPr="005F7E94" w:rsidRDefault="00843A9C" w:rsidP="00D5604C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Методы оценки</w:t>
      </w:r>
      <w:r w:rsidR="005F44F0" w:rsidRPr="005F7E94">
        <w:rPr>
          <w:rFonts w:ascii="Times New Roman" w:hAnsi="Times New Roman" w:cs="Times New Roman"/>
          <w:sz w:val="28"/>
          <w:szCs w:val="28"/>
        </w:rPr>
        <w:t xml:space="preserve"> освоения ординаторами учебной программы</w:t>
      </w:r>
      <w:r w:rsidR="001D1F37" w:rsidRPr="005F7E94">
        <w:rPr>
          <w:rFonts w:ascii="Times New Roman" w:hAnsi="Times New Roman" w:cs="Times New Roman"/>
          <w:sz w:val="28"/>
          <w:szCs w:val="28"/>
        </w:rPr>
        <w:t xml:space="preserve"> включают следующие виды контроля/аттестации:</w:t>
      </w:r>
      <w:r w:rsidR="005F44F0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25" w:rsidRPr="005F7E94" w:rsidRDefault="001D1F37" w:rsidP="001D1F3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т</w:t>
      </w:r>
      <w:r w:rsidR="00970A25" w:rsidRPr="005F7E94">
        <w:rPr>
          <w:rFonts w:ascii="Times New Roman" w:hAnsi="Times New Roman" w:cs="Times New Roman"/>
          <w:sz w:val="28"/>
          <w:szCs w:val="28"/>
        </w:rPr>
        <w:t>екущ</w:t>
      </w:r>
      <w:r w:rsidRPr="005F7E94">
        <w:rPr>
          <w:rFonts w:ascii="Times New Roman" w:hAnsi="Times New Roman" w:cs="Times New Roman"/>
          <w:sz w:val="28"/>
          <w:szCs w:val="28"/>
        </w:rPr>
        <w:t>ую</w:t>
      </w:r>
    </w:p>
    <w:p w:rsidR="00970A25" w:rsidRPr="005F7E94" w:rsidRDefault="001D1F37" w:rsidP="001D1F3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п</w:t>
      </w:r>
      <w:r w:rsidR="00970A25" w:rsidRPr="005F7E94">
        <w:rPr>
          <w:rFonts w:ascii="Times New Roman" w:hAnsi="Times New Roman" w:cs="Times New Roman"/>
          <w:sz w:val="28"/>
          <w:szCs w:val="28"/>
        </w:rPr>
        <w:t>ромежуточн</w:t>
      </w:r>
      <w:r w:rsidRPr="005F7E94">
        <w:rPr>
          <w:rFonts w:ascii="Times New Roman" w:hAnsi="Times New Roman" w:cs="Times New Roman"/>
          <w:sz w:val="28"/>
          <w:szCs w:val="28"/>
        </w:rPr>
        <w:t>ую</w:t>
      </w:r>
    </w:p>
    <w:p w:rsidR="00970A25" w:rsidRPr="005F7E94" w:rsidRDefault="001D1F37" w:rsidP="001D1F3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и</w:t>
      </w:r>
      <w:r w:rsidR="00970A25" w:rsidRPr="005F7E94">
        <w:rPr>
          <w:rFonts w:ascii="Times New Roman" w:hAnsi="Times New Roman" w:cs="Times New Roman"/>
          <w:sz w:val="28"/>
          <w:szCs w:val="28"/>
        </w:rPr>
        <w:t>тогов</w:t>
      </w:r>
      <w:r w:rsidRPr="005F7E94">
        <w:rPr>
          <w:rFonts w:ascii="Times New Roman" w:hAnsi="Times New Roman" w:cs="Times New Roman"/>
          <w:sz w:val="28"/>
          <w:szCs w:val="28"/>
        </w:rPr>
        <w:t>ую</w:t>
      </w:r>
      <w:r w:rsidR="00970A25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(</w:t>
      </w:r>
      <w:r w:rsidR="005940EF" w:rsidRPr="005F7E94">
        <w:rPr>
          <w:rFonts w:ascii="Times New Roman" w:hAnsi="Times New Roman" w:cs="Times New Roman"/>
          <w:sz w:val="28"/>
          <w:szCs w:val="28"/>
        </w:rPr>
        <w:t>итоговая государственная аттестация</w:t>
      </w:r>
      <w:r w:rsidRPr="005F7E94">
        <w:rPr>
          <w:rFonts w:ascii="Times New Roman" w:hAnsi="Times New Roman" w:cs="Times New Roman"/>
          <w:sz w:val="28"/>
          <w:szCs w:val="28"/>
        </w:rPr>
        <w:t>)</w:t>
      </w:r>
    </w:p>
    <w:p w:rsidR="00970A25" w:rsidRPr="005F7E94" w:rsidRDefault="00970A25" w:rsidP="00970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F2" w:rsidRPr="005F7E94" w:rsidRDefault="001D1F37" w:rsidP="00A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6.2.</w:t>
      </w:r>
      <w:r w:rsidR="00A019F2" w:rsidRPr="005F7E94">
        <w:rPr>
          <w:rFonts w:ascii="Times New Roman" w:hAnsi="Times New Roman" w:cs="Times New Roman"/>
          <w:sz w:val="28"/>
          <w:szCs w:val="28"/>
        </w:rPr>
        <w:t>1.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A019F2" w:rsidRPr="005F7E94">
        <w:rPr>
          <w:rFonts w:ascii="Times New Roman" w:hAnsi="Times New Roman" w:cs="Times New Roman"/>
          <w:sz w:val="28"/>
          <w:szCs w:val="28"/>
        </w:rPr>
        <w:t>Текущая аттестация первого года обучения  проводится клиническими наставниками на местах после каждого цикла ротации или по мере необходимости. Форма и содержание текущего контроля определяются учебной программой по специальности. После каждого модуля (теоретической дисциплины) ординаторы сдают письменный экзамен (тестирование), а также  устный экзамен в виде разбора и обсуждения клинических случаев. Инструменты текущего контроля:</w:t>
      </w:r>
    </w:p>
    <w:p w:rsidR="00A019F2" w:rsidRPr="005F7E94" w:rsidRDefault="00A019F2" w:rsidP="00A019F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контроль ведения Дневника клинического ординатора</w:t>
      </w:r>
    </w:p>
    <w:p w:rsidR="00A019F2" w:rsidRPr="005F7E94" w:rsidRDefault="00A019F2" w:rsidP="00A019F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мини-клинический экзамен</w:t>
      </w:r>
    </w:p>
    <w:p w:rsidR="00A019F2" w:rsidRPr="005F7E94" w:rsidRDefault="00A019F2" w:rsidP="00A019F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lastRenderedPageBreak/>
        <w:t>оценка выполнения процедурных навыков</w:t>
      </w:r>
    </w:p>
    <w:p w:rsidR="00A019F2" w:rsidRPr="005F7E94" w:rsidRDefault="00A019F2" w:rsidP="00A019F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оценка общих компетенций. </w:t>
      </w:r>
    </w:p>
    <w:p w:rsidR="00A019F2" w:rsidRPr="005F7E94" w:rsidRDefault="00A019F2" w:rsidP="001D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F2" w:rsidRPr="005F7E94" w:rsidRDefault="00A019F2" w:rsidP="001D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37" w:rsidRPr="005F7E94" w:rsidRDefault="00A019F2" w:rsidP="001D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6.2.2. </w:t>
      </w:r>
      <w:r w:rsidR="00970A25" w:rsidRPr="005F7E94">
        <w:rPr>
          <w:rFonts w:ascii="Times New Roman" w:hAnsi="Times New Roman" w:cs="Times New Roman"/>
          <w:sz w:val="28"/>
          <w:szCs w:val="28"/>
        </w:rPr>
        <w:t>Текущая аттестация</w:t>
      </w:r>
      <w:r w:rsidR="008C2EFC" w:rsidRPr="005F7E94">
        <w:rPr>
          <w:rFonts w:ascii="Times New Roman" w:hAnsi="Times New Roman" w:cs="Times New Roman"/>
          <w:sz w:val="28"/>
          <w:szCs w:val="28"/>
        </w:rPr>
        <w:t xml:space="preserve"> второго и третьего</w:t>
      </w:r>
      <w:r w:rsidRPr="005F7E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0A25" w:rsidRPr="005F7E9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878A4" w:rsidRPr="005F7E94">
        <w:rPr>
          <w:rFonts w:ascii="Times New Roman" w:hAnsi="Times New Roman" w:cs="Times New Roman"/>
          <w:sz w:val="28"/>
          <w:szCs w:val="28"/>
        </w:rPr>
        <w:t xml:space="preserve">научным руководителем и клиническими наставниками </w:t>
      </w:r>
      <w:r w:rsidR="00970A25" w:rsidRPr="005F7E9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940EF" w:rsidRPr="005F7E94">
        <w:rPr>
          <w:rFonts w:ascii="Times New Roman" w:hAnsi="Times New Roman" w:cs="Times New Roman"/>
          <w:sz w:val="28"/>
          <w:szCs w:val="28"/>
        </w:rPr>
        <w:t>каждого раздела</w:t>
      </w:r>
      <w:r w:rsidRPr="005F7E94">
        <w:rPr>
          <w:rFonts w:ascii="Times New Roman" w:hAnsi="Times New Roman" w:cs="Times New Roman"/>
          <w:sz w:val="28"/>
          <w:szCs w:val="28"/>
        </w:rPr>
        <w:t xml:space="preserve"> «остеопатии»</w:t>
      </w:r>
      <w:r w:rsidR="005940EF" w:rsidRPr="005F7E94">
        <w:rPr>
          <w:rFonts w:ascii="Times New Roman" w:hAnsi="Times New Roman" w:cs="Times New Roman"/>
          <w:sz w:val="28"/>
          <w:szCs w:val="28"/>
        </w:rPr>
        <w:t>.</w:t>
      </w:r>
      <w:r w:rsidR="00680239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B63C53" w:rsidRPr="005F7E94">
        <w:rPr>
          <w:rFonts w:ascii="Times New Roman" w:hAnsi="Times New Roman" w:cs="Times New Roman"/>
          <w:sz w:val="28"/>
          <w:szCs w:val="28"/>
        </w:rPr>
        <w:t>Форма и содержан</w:t>
      </w:r>
      <w:r w:rsidR="00CF6CBB" w:rsidRPr="005F7E94">
        <w:rPr>
          <w:rFonts w:ascii="Times New Roman" w:hAnsi="Times New Roman" w:cs="Times New Roman"/>
          <w:sz w:val="28"/>
          <w:szCs w:val="28"/>
        </w:rPr>
        <w:t>и</w:t>
      </w:r>
      <w:r w:rsidR="00B63C53" w:rsidRPr="005F7E94">
        <w:rPr>
          <w:rFonts w:ascii="Times New Roman" w:hAnsi="Times New Roman" w:cs="Times New Roman"/>
          <w:sz w:val="28"/>
          <w:szCs w:val="28"/>
        </w:rPr>
        <w:t>е текущего контроля определяются</w:t>
      </w:r>
      <w:r w:rsidR="001D1F37" w:rsidRPr="005F7E94">
        <w:rPr>
          <w:rFonts w:ascii="Times New Roman" w:hAnsi="Times New Roman" w:cs="Times New Roman"/>
          <w:sz w:val="28"/>
          <w:szCs w:val="28"/>
        </w:rPr>
        <w:t xml:space="preserve"> учебной программой по специаль</w:t>
      </w:r>
      <w:r w:rsidR="00CF6CBB" w:rsidRPr="005F7E94">
        <w:rPr>
          <w:rFonts w:ascii="Times New Roman" w:hAnsi="Times New Roman" w:cs="Times New Roman"/>
          <w:sz w:val="28"/>
          <w:szCs w:val="28"/>
        </w:rPr>
        <w:t>ности</w:t>
      </w:r>
      <w:r w:rsidR="005940EF" w:rsidRPr="005F7E94">
        <w:rPr>
          <w:rFonts w:ascii="Times New Roman" w:hAnsi="Times New Roman" w:cs="Times New Roman"/>
          <w:sz w:val="28"/>
          <w:szCs w:val="28"/>
        </w:rPr>
        <w:t xml:space="preserve"> «Остеопатия»</w:t>
      </w:r>
      <w:r w:rsidR="00CF6CBB" w:rsidRPr="005F7E94">
        <w:rPr>
          <w:rFonts w:ascii="Times New Roman" w:hAnsi="Times New Roman" w:cs="Times New Roman"/>
          <w:sz w:val="28"/>
          <w:szCs w:val="28"/>
        </w:rPr>
        <w:t>.</w:t>
      </w:r>
      <w:r w:rsidR="00B63C53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1D1F37" w:rsidRPr="005F7E94">
        <w:rPr>
          <w:rFonts w:ascii="Times New Roman" w:hAnsi="Times New Roman" w:cs="Times New Roman"/>
          <w:sz w:val="28"/>
          <w:szCs w:val="28"/>
        </w:rPr>
        <w:t xml:space="preserve">После каждого </w:t>
      </w:r>
      <w:r w:rsidR="005940EF" w:rsidRPr="005F7E94">
        <w:rPr>
          <w:rFonts w:ascii="Times New Roman" w:hAnsi="Times New Roman" w:cs="Times New Roman"/>
          <w:sz w:val="28"/>
          <w:szCs w:val="28"/>
        </w:rPr>
        <w:t>раздела</w:t>
      </w:r>
      <w:r w:rsidR="001D1F37" w:rsidRPr="005F7E94">
        <w:rPr>
          <w:rFonts w:ascii="Times New Roman" w:hAnsi="Times New Roman" w:cs="Times New Roman"/>
          <w:sz w:val="28"/>
          <w:szCs w:val="28"/>
        </w:rPr>
        <w:t xml:space="preserve"> ординаторы сдают письменный экзамен (тестирование), а </w:t>
      </w:r>
      <w:r w:rsidR="003F035A" w:rsidRPr="005F7E94">
        <w:rPr>
          <w:rFonts w:ascii="Times New Roman" w:hAnsi="Times New Roman" w:cs="Times New Roman"/>
          <w:sz w:val="28"/>
          <w:szCs w:val="28"/>
        </w:rPr>
        <w:t>также практический</w:t>
      </w:r>
      <w:r w:rsidR="001D1F37" w:rsidRPr="005F7E94">
        <w:rPr>
          <w:rFonts w:ascii="Times New Roman" w:hAnsi="Times New Roman" w:cs="Times New Roman"/>
          <w:sz w:val="28"/>
          <w:szCs w:val="28"/>
        </w:rPr>
        <w:t xml:space="preserve"> экзамен в </w:t>
      </w:r>
      <w:r w:rsidR="00A904BF" w:rsidRPr="005F7E94">
        <w:rPr>
          <w:rFonts w:ascii="Times New Roman" w:hAnsi="Times New Roman" w:cs="Times New Roman"/>
          <w:sz w:val="28"/>
          <w:szCs w:val="28"/>
        </w:rPr>
        <w:t>теоретических вопросах</w:t>
      </w:r>
      <w:r w:rsidR="001D1F37" w:rsidRPr="005F7E94">
        <w:rPr>
          <w:rFonts w:ascii="Times New Roman" w:hAnsi="Times New Roman" w:cs="Times New Roman"/>
          <w:sz w:val="28"/>
          <w:szCs w:val="28"/>
        </w:rPr>
        <w:t xml:space="preserve"> и </w:t>
      </w:r>
      <w:r w:rsidR="00783778" w:rsidRPr="005F7E94">
        <w:rPr>
          <w:rFonts w:ascii="Times New Roman" w:hAnsi="Times New Roman" w:cs="Times New Roman"/>
          <w:sz w:val="28"/>
          <w:szCs w:val="28"/>
        </w:rPr>
        <w:t>клинический разбор</w:t>
      </w:r>
      <w:r w:rsidR="00A006C5" w:rsidRPr="005F7E94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783778" w:rsidRPr="005F7E94">
        <w:rPr>
          <w:rFonts w:ascii="Times New Roman" w:hAnsi="Times New Roman" w:cs="Times New Roman"/>
          <w:sz w:val="28"/>
          <w:szCs w:val="28"/>
        </w:rPr>
        <w:t xml:space="preserve"> с остеопатической диагностикой и коррекцией </w:t>
      </w:r>
      <w:r w:rsidR="003C467D" w:rsidRPr="005F7E9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83778" w:rsidRPr="005F7E94">
        <w:rPr>
          <w:rFonts w:ascii="Times New Roman" w:hAnsi="Times New Roman" w:cs="Times New Roman"/>
          <w:sz w:val="28"/>
          <w:szCs w:val="28"/>
        </w:rPr>
        <w:t>соматических дисфункций</w:t>
      </w:r>
      <w:r w:rsidR="001D1F37" w:rsidRPr="005F7E94">
        <w:rPr>
          <w:rFonts w:ascii="Times New Roman" w:hAnsi="Times New Roman" w:cs="Times New Roman"/>
          <w:sz w:val="28"/>
          <w:szCs w:val="28"/>
        </w:rPr>
        <w:t>. Инструменты текущего контроля:</w:t>
      </w:r>
    </w:p>
    <w:p w:rsidR="002725FC" w:rsidRPr="005F7E94" w:rsidRDefault="002725FC" w:rsidP="001D1F3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контроль ведения Дневника клинического ординатора</w:t>
      </w:r>
      <w:r w:rsidR="00783778" w:rsidRPr="005F7E94">
        <w:rPr>
          <w:rFonts w:ascii="Times New Roman" w:hAnsi="Times New Roman" w:cs="Times New Roman"/>
          <w:sz w:val="28"/>
          <w:szCs w:val="28"/>
        </w:rPr>
        <w:t>;</w:t>
      </w:r>
    </w:p>
    <w:p w:rsidR="001D1F37" w:rsidRPr="005F7E94" w:rsidRDefault="00B47BCF" w:rsidP="001D1F3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клинический </w:t>
      </w:r>
      <w:r w:rsidR="00783778" w:rsidRPr="005F7E94">
        <w:rPr>
          <w:rFonts w:ascii="Times New Roman" w:hAnsi="Times New Roman" w:cs="Times New Roman"/>
          <w:sz w:val="28"/>
          <w:szCs w:val="28"/>
        </w:rPr>
        <w:t xml:space="preserve">разбор пациента с заполнением </w:t>
      </w:r>
      <w:r w:rsidR="00D878A4" w:rsidRPr="005F7E94">
        <w:rPr>
          <w:rFonts w:ascii="Times New Roman" w:hAnsi="Times New Roman" w:cs="Times New Roman"/>
          <w:sz w:val="28"/>
          <w:szCs w:val="28"/>
        </w:rPr>
        <w:t>клинического протокола</w:t>
      </w:r>
      <w:r w:rsidR="00783778" w:rsidRPr="005F7E94">
        <w:rPr>
          <w:rFonts w:ascii="Times New Roman" w:hAnsi="Times New Roman" w:cs="Times New Roman"/>
          <w:sz w:val="28"/>
          <w:szCs w:val="28"/>
        </w:rPr>
        <w:t>;</w:t>
      </w:r>
    </w:p>
    <w:p w:rsidR="001D1F37" w:rsidRPr="005F7E94" w:rsidRDefault="00403C37" w:rsidP="001D1F3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оценка выполнения </w:t>
      </w:r>
      <w:r w:rsidR="004208C7" w:rsidRPr="005F7E94">
        <w:rPr>
          <w:rFonts w:ascii="Times New Roman" w:hAnsi="Times New Roman" w:cs="Times New Roman"/>
          <w:sz w:val="28"/>
          <w:szCs w:val="28"/>
        </w:rPr>
        <w:t>остеопатических</w:t>
      </w:r>
      <w:r w:rsidRPr="005F7E94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783778" w:rsidRPr="005F7E94">
        <w:rPr>
          <w:rFonts w:ascii="Times New Roman" w:hAnsi="Times New Roman" w:cs="Times New Roman"/>
          <w:sz w:val="28"/>
          <w:szCs w:val="28"/>
        </w:rPr>
        <w:t>;</w:t>
      </w:r>
    </w:p>
    <w:p w:rsidR="00D274DC" w:rsidRPr="005F7E94" w:rsidRDefault="00D274DC" w:rsidP="001D1F3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тестирование</w:t>
      </w:r>
      <w:r w:rsidR="00D878A4" w:rsidRPr="005F7E94">
        <w:rPr>
          <w:rFonts w:ascii="Times New Roman" w:hAnsi="Times New Roman" w:cs="Times New Roman"/>
          <w:sz w:val="28"/>
          <w:szCs w:val="28"/>
        </w:rPr>
        <w:t>;</w:t>
      </w:r>
    </w:p>
    <w:p w:rsidR="004B4BC7" w:rsidRPr="005F7E94" w:rsidRDefault="00403C37" w:rsidP="001D1F3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оценка</w:t>
      </w:r>
      <w:r w:rsidR="001D1F37" w:rsidRPr="005F7E94">
        <w:rPr>
          <w:rFonts w:ascii="Times New Roman" w:hAnsi="Times New Roman" w:cs="Times New Roman"/>
          <w:sz w:val="28"/>
          <w:szCs w:val="28"/>
        </w:rPr>
        <w:t xml:space="preserve"> общих компетенций. </w:t>
      </w:r>
    </w:p>
    <w:p w:rsidR="004B4BC7" w:rsidRPr="005F7E94" w:rsidRDefault="004B4BC7" w:rsidP="00970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63" w:rsidRPr="005F7E94" w:rsidRDefault="003F0863" w:rsidP="003F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6.3. 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760CBA" w:rsidRPr="005F7E94" w:rsidRDefault="00760CBA" w:rsidP="0076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6.</w:t>
      </w:r>
      <w:r w:rsidR="00AC2F30" w:rsidRPr="005F7E94">
        <w:rPr>
          <w:rFonts w:ascii="Times New Roman" w:hAnsi="Times New Roman" w:cs="Times New Roman"/>
          <w:sz w:val="28"/>
          <w:szCs w:val="28"/>
        </w:rPr>
        <w:t>4</w:t>
      </w:r>
      <w:r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4B4BC7" w:rsidRPr="005F7E94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863621" w:rsidRPr="005F7E9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B4BC7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8C2EFC" w:rsidRPr="005F7E94">
        <w:rPr>
          <w:rFonts w:ascii="Times New Roman" w:hAnsi="Times New Roman" w:cs="Times New Roman"/>
          <w:sz w:val="28"/>
          <w:szCs w:val="28"/>
        </w:rPr>
        <w:t>три</w:t>
      </w:r>
      <w:r w:rsidR="00783778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4B4BC7" w:rsidRPr="005F7E94">
        <w:rPr>
          <w:rFonts w:ascii="Times New Roman" w:hAnsi="Times New Roman" w:cs="Times New Roman"/>
          <w:sz w:val="28"/>
          <w:szCs w:val="28"/>
        </w:rPr>
        <w:t xml:space="preserve">полугодовые аттестации </w:t>
      </w:r>
      <w:r w:rsidR="004208C7" w:rsidRPr="005F7E94">
        <w:rPr>
          <w:rFonts w:ascii="Times New Roman" w:hAnsi="Times New Roman" w:cs="Times New Roman"/>
          <w:sz w:val="28"/>
          <w:szCs w:val="28"/>
        </w:rPr>
        <w:t xml:space="preserve">на первом, </w:t>
      </w:r>
      <w:r w:rsidR="00294656" w:rsidRPr="005F7E94">
        <w:rPr>
          <w:rFonts w:ascii="Times New Roman" w:hAnsi="Times New Roman" w:cs="Times New Roman"/>
          <w:sz w:val="28"/>
          <w:szCs w:val="28"/>
        </w:rPr>
        <w:t>втором</w:t>
      </w:r>
      <w:r w:rsidR="00783778" w:rsidRPr="005F7E94">
        <w:rPr>
          <w:rFonts w:ascii="Times New Roman" w:hAnsi="Times New Roman" w:cs="Times New Roman"/>
          <w:sz w:val="28"/>
          <w:szCs w:val="28"/>
        </w:rPr>
        <w:t xml:space="preserve"> и</w:t>
      </w:r>
      <w:r w:rsidR="004208C7" w:rsidRPr="005F7E94">
        <w:rPr>
          <w:rFonts w:ascii="Times New Roman" w:hAnsi="Times New Roman" w:cs="Times New Roman"/>
          <w:sz w:val="28"/>
          <w:szCs w:val="28"/>
        </w:rPr>
        <w:t xml:space="preserve"> третьем годах</w:t>
      </w:r>
      <w:r w:rsidR="00294656" w:rsidRPr="005F7E94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863621" w:rsidRPr="005F7E94">
        <w:rPr>
          <w:rFonts w:ascii="Times New Roman" w:hAnsi="Times New Roman" w:cs="Times New Roman"/>
          <w:sz w:val="28"/>
          <w:szCs w:val="28"/>
        </w:rPr>
        <w:t>и пе</w:t>
      </w:r>
      <w:r w:rsidR="00680239" w:rsidRPr="005F7E94">
        <w:rPr>
          <w:rFonts w:ascii="Times New Roman" w:hAnsi="Times New Roman" w:cs="Times New Roman"/>
          <w:sz w:val="28"/>
          <w:szCs w:val="28"/>
        </w:rPr>
        <w:t>ре</w:t>
      </w:r>
      <w:r w:rsidR="00863621" w:rsidRPr="005F7E94">
        <w:rPr>
          <w:rFonts w:ascii="Times New Roman" w:hAnsi="Times New Roman" w:cs="Times New Roman"/>
          <w:sz w:val="28"/>
          <w:szCs w:val="28"/>
        </w:rPr>
        <w:t>водн</w:t>
      </w:r>
      <w:r w:rsidR="00680239" w:rsidRPr="005F7E94">
        <w:rPr>
          <w:rFonts w:ascii="Times New Roman" w:hAnsi="Times New Roman" w:cs="Times New Roman"/>
          <w:sz w:val="28"/>
          <w:szCs w:val="28"/>
        </w:rPr>
        <w:t xml:space="preserve">ую </w:t>
      </w:r>
      <w:r w:rsidR="00863621" w:rsidRPr="005F7E94">
        <w:rPr>
          <w:rFonts w:ascii="Times New Roman" w:hAnsi="Times New Roman" w:cs="Times New Roman"/>
          <w:sz w:val="28"/>
          <w:szCs w:val="28"/>
        </w:rPr>
        <w:t>аттестаци</w:t>
      </w:r>
      <w:r w:rsidR="00680239" w:rsidRPr="005F7E94">
        <w:rPr>
          <w:rFonts w:ascii="Times New Roman" w:hAnsi="Times New Roman" w:cs="Times New Roman"/>
          <w:sz w:val="28"/>
          <w:szCs w:val="28"/>
        </w:rPr>
        <w:t>ю</w:t>
      </w:r>
      <w:r w:rsidR="00863621" w:rsidRPr="005F7E94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208C7" w:rsidRPr="005F7E94">
        <w:rPr>
          <w:rFonts w:ascii="Times New Roman" w:hAnsi="Times New Roman" w:cs="Times New Roman"/>
          <w:sz w:val="28"/>
          <w:szCs w:val="28"/>
        </w:rPr>
        <w:t>каждого</w:t>
      </w:r>
      <w:r w:rsidR="00863621" w:rsidRPr="005F7E94">
        <w:rPr>
          <w:rFonts w:ascii="Times New Roman" w:hAnsi="Times New Roman" w:cs="Times New Roman"/>
          <w:sz w:val="28"/>
          <w:szCs w:val="28"/>
        </w:rPr>
        <w:t xml:space="preserve"> года обучения. </w:t>
      </w:r>
      <w:r w:rsidR="00294656" w:rsidRPr="005F7E94">
        <w:rPr>
          <w:rFonts w:ascii="Times New Roman" w:hAnsi="Times New Roman" w:cs="Times New Roman"/>
          <w:sz w:val="28"/>
          <w:szCs w:val="28"/>
        </w:rPr>
        <w:t xml:space="preserve">Для </w:t>
      </w:r>
      <w:r w:rsidR="00543A90" w:rsidRPr="005F7E94">
        <w:rPr>
          <w:rFonts w:ascii="Times New Roman" w:hAnsi="Times New Roman" w:cs="Times New Roman"/>
          <w:sz w:val="28"/>
          <w:szCs w:val="28"/>
        </w:rPr>
        <w:t xml:space="preserve">полугодовых </w:t>
      </w:r>
      <w:r w:rsidR="00813F3C" w:rsidRPr="005F7E94">
        <w:rPr>
          <w:rFonts w:ascii="Times New Roman" w:hAnsi="Times New Roman" w:cs="Times New Roman"/>
          <w:sz w:val="28"/>
          <w:szCs w:val="28"/>
        </w:rPr>
        <w:t xml:space="preserve">и </w:t>
      </w:r>
      <w:r w:rsidR="00294656" w:rsidRPr="005F7E94">
        <w:rPr>
          <w:rFonts w:ascii="Times New Roman" w:hAnsi="Times New Roman" w:cs="Times New Roman"/>
          <w:sz w:val="28"/>
          <w:szCs w:val="28"/>
        </w:rPr>
        <w:t>переводных аттестаций используется специальный тип экзамена,</w:t>
      </w:r>
      <w:r w:rsidR="003F0863" w:rsidRPr="005F7E94">
        <w:rPr>
          <w:rFonts w:ascii="Times New Roman" w:hAnsi="Times New Roman" w:cs="Times New Roman"/>
          <w:sz w:val="28"/>
          <w:szCs w:val="28"/>
        </w:rPr>
        <w:t xml:space="preserve"> в том числе, по возможности, ОСКЭ - объективный структурированный клинический экзамен. Дл</w:t>
      </w:r>
      <w:r w:rsidR="008C2EFC" w:rsidRPr="005F7E94">
        <w:rPr>
          <w:rFonts w:ascii="Times New Roman" w:hAnsi="Times New Roman" w:cs="Times New Roman"/>
          <w:sz w:val="28"/>
          <w:szCs w:val="28"/>
        </w:rPr>
        <w:t>я переводных аттестаций второго и третьего</w:t>
      </w:r>
      <w:r w:rsidR="003F0863" w:rsidRPr="005F7E94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124541" w:rsidRPr="005F7E94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91FF1" w:rsidRPr="005F7E94">
        <w:rPr>
          <w:rFonts w:ascii="Times New Roman" w:hAnsi="Times New Roman" w:cs="Times New Roman"/>
          <w:sz w:val="28"/>
          <w:szCs w:val="28"/>
        </w:rPr>
        <w:t xml:space="preserve">письменный экзамен (тестирование), а </w:t>
      </w:r>
      <w:r w:rsidR="00AC7BE3" w:rsidRPr="005F7E9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1FF1" w:rsidRPr="005F7E94">
        <w:rPr>
          <w:rFonts w:ascii="Times New Roman" w:hAnsi="Times New Roman" w:cs="Times New Roman"/>
          <w:sz w:val="28"/>
          <w:szCs w:val="28"/>
        </w:rPr>
        <w:t>практический экзамен в теоретических вопросах по всем разделам остеопатии, пройденным в течение учеб</w:t>
      </w:r>
      <w:r w:rsidR="00124541" w:rsidRPr="005F7E94">
        <w:rPr>
          <w:rFonts w:ascii="Times New Roman" w:hAnsi="Times New Roman" w:cs="Times New Roman"/>
          <w:sz w:val="28"/>
          <w:szCs w:val="28"/>
        </w:rPr>
        <w:t xml:space="preserve">ного года. А также </w:t>
      </w:r>
      <w:r w:rsidR="00783778" w:rsidRPr="005F7E94">
        <w:rPr>
          <w:rFonts w:ascii="Times New Roman" w:hAnsi="Times New Roman" w:cs="Times New Roman"/>
          <w:sz w:val="28"/>
          <w:szCs w:val="28"/>
        </w:rPr>
        <w:t xml:space="preserve">клинический разбор пациента с остеопатической диагностикой и коррекцией </w:t>
      </w:r>
      <w:r w:rsidR="003C467D" w:rsidRPr="005F7E9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8C2EFC" w:rsidRPr="005F7E94">
        <w:rPr>
          <w:rFonts w:ascii="Times New Roman" w:hAnsi="Times New Roman" w:cs="Times New Roman"/>
          <w:sz w:val="28"/>
          <w:szCs w:val="28"/>
        </w:rPr>
        <w:t>соматических дисфункций</w:t>
      </w:r>
      <w:r w:rsidR="00294656" w:rsidRPr="005F7E94">
        <w:rPr>
          <w:rFonts w:ascii="Times New Roman" w:hAnsi="Times New Roman" w:cs="Times New Roman"/>
          <w:sz w:val="28"/>
          <w:szCs w:val="28"/>
        </w:rPr>
        <w:t>.</w:t>
      </w:r>
      <w:r w:rsidR="00783778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41" w:rsidRPr="005F7E94" w:rsidRDefault="00124541" w:rsidP="00124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6.5. Итоговая государственная аттестация (ИГА) проводится независимой комиссией, создаваемой Министерством здравоохранения. В состав комиссии входят представители образовательных организаций, клинических баз, профессиональных медицинских ассоциаций в соответствии с «Положением об аттестации».</w:t>
      </w:r>
    </w:p>
    <w:p w:rsidR="002E05F7" w:rsidRPr="005F7E94" w:rsidRDefault="00F304ED" w:rsidP="007F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6.6.</w:t>
      </w:r>
      <w:r w:rsidR="007F68E5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10266C" w:rsidRPr="005F7E94">
        <w:rPr>
          <w:rFonts w:ascii="Times New Roman" w:hAnsi="Times New Roman" w:cs="Times New Roman"/>
          <w:sz w:val="28"/>
          <w:szCs w:val="28"/>
        </w:rPr>
        <w:t xml:space="preserve">К ИГА </w:t>
      </w:r>
      <w:r w:rsidR="002E05F7" w:rsidRPr="005F7E94">
        <w:rPr>
          <w:rFonts w:ascii="Times New Roman" w:hAnsi="Times New Roman" w:cs="Times New Roman"/>
          <w:sz w:val="28"/>
          <w:szCs w:val="28"/>
        </w:rPr>
        <w:t>ординатора</w:t>
      </w:r>
      <w:r w:rsidR="008C2EFC" w:rsidRPr="005F7E94">
        <w:rPr>
          <w:rFonts w:ascii="Times New Roman" w:hAnsi="Times New Roman" w:cs="Times New Roman"/>
          <w:sz w:val="28"/>
          <w:szCs w:val="28"/>
        </w:rPr>
        <w:t>м необходимо представить Д</w:t>
      </w:r>
      <w:r w:rsidR="0010266C" w:rsidRPr="005F7E94">
        <w:rPr>
          <w:rFonts w:ascii="Times New Roman" w:hAnsi="Times New Roman" w:cs="Times New Roman"/>
          <w:sz w:val="28"/>
          <w:szCs w:val="28"/>
        </w:rPr>
        <w:t xml:space="preserve">невник ординатора и </w:t>
      </w:r>
      <w:bookmarkStart w:id="10" w:name="_Hlk509433859"/>
      <w:r w:rsidR="007D1808" w:rsidRPr="005F7E94">
        <w:rPr>
          <w:rFonts w:ascii="Times New Roman" w:hAnsi="Times New Roman" w:cs="Times New Roman"/>
          <w:sz w:val="28"/>
          <w:szCs w:val="28"/>
        </w:rPr>
        <w:t>перечень</w:t>
      </w:r>
      <w:r w:rsidR="002E05F7" w:rsidRPr="005F7E94">
        <w:rPr>
          <w:rFonts w:ascii="Times New Roman" w:hAnsi="Times New Roman" w:cs="Times New Roman"/>
          <w:sz w:val="28"/>
          <w:szCs w:val="28"/>
        </w:rPr>
        <w:t xml:space="preserve"> манипуляций и процедур с указанием количества </w:t>
      </w:r>
      <w:r w:rsidR="002D6B08" w:rsidRPr="005F7E94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4208C7" w:rsidRPr="005F7E94">
        <w:rPr>
          <w:rFonts w:ascii="Times New Roman" w:hAnsi="Times New Roman" w:cs="Times New Roman"/>
          <w:sz w:val="28"/>
          <w:szCs w:val="28"/>
        </w:rPr>
        <w:t xml:space="preserve">остеопатических </w:t>
      </w:r>
      <w:r w:rsidR="002D6B08" w:rsidRPr="005F7E94">
        <w:rPr>
          <w:rFonts w:ascii="Times New Roman" w:hAnsi="Times New Roman" w:cs="Times New Roman"/>
          <w:sz w:val="28"/>
          <w:szCs w:val="28"/>
        </w:rPr>
        <w:t xml:space="preserve">манипуляций, </w:t>
      </w:r>
      <w:r w:rsidR="002E05F7" w:rsidRPr="005F7E94">
        <w:rPr>
          <w:rFonts w:ascii="Times New Roman" w:hAnsi="Times New Roman" w:cs="Times New Roman"/>
          <w:sz w:val="28"/>
          <w:szCs w:val="28"/>
        </w:rPr>
        <w:t>заверенн</w:t>
      </w:r>
      <w:r w:rsidR="002D6B08" w:rsidRPr="005F7E94">
        <w:rPr>
          <w:rFonts w:ascii="Times New Roman" w:hAnsi="Times New Roman" w:cs="Times New Roman"/>
          <w:sz w:val="28"/>
          <w:szCs w:val="28"/>
        </w:rPr>
        <w:t>ый</w:t>
      </w:r>
      <w:r w:rsidR="002E05F7" w:rsidRPr="005F7E94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="002D6B08" w:rsidRPr="005F7E9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F68E5" w:rsidRPr="005F7E94">
        <w:rPr>
          <w:rFonts w:ascii="Times New Roman" w:hAnsi="Times New Roman" w:cs="Times New Roman"/>
          <w:sz w:val="28"/>
          <w:szCs w:val="28"/>
        </w:rPr>
        <w:t xml:space="preserve">клинического </w:t>
      </w:r>
      <w:r w:rsidR="002E05F7" w:rsidRPr="005F7E94">
        <w:rPr>
          <w:rFonts w:ascii="Times New Roman" w:hAnsi="Times New Roman" w:cs="Times New Roman"/>
          <w:sz w:val="28"/>
          <w:szCs w:val="28"/>
        </w:rPr>
        <w:t>руководителя</w:t>
      </w:r>
      <w:r w:rsidR="007F68E5" w:rsidRPr="005F7E94">
        <w:rPr>
          <w:rFonts w:ascii="Times New Roman" w:hAnsi="Times New Roman" w:cs="Times New Roman"/>
          <w:sz w:val="28"/>
          <w:szCs w:val="28"/>
        </w:rPr>
        <w:t xml:space="preserve"> и наставника</w:t>
      </w:r>
      <w:r w:rsidR="00D878A4" w:rsidRPr="005F7E94">
        <w:rPr>
          <w:rFonts w:ascii="Times New Roman" w:hAnsi="Times New Roman" w:cs="Times New Roman"/>
          <w:sz w:val="28"/>
          <w:szCs w:val="28"/>
        </w:rPr>
        <w:t>, дипломную работу</w:t>
      </w:r>
      <w:bookmarkEnd w:id="10"/>
      <w:r w:rsidR="002E05F7" w:rsidRPr="005F7E9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D1F37" w:rsidRPr="005F7E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55BE" w:rsidRPr="005F7E94" w:rsidRDefault="006A55BE" w:rsidP="006A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BE" w:rsidRPr="005F7E94" w:rsidRDefault="006A55BE" w:rsidP="00DD398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</w:t>
      </w:r>
      <w:r w:rsidR="00E33A2D" w:rsidRPr="005F7E94">
        <w:rPr>
          <w:rFonts w:ascii="Times New Roman" w:hAnsi="Times New Roman" w:cs="Times New Roman"/>
          <w:b/>
          <w:sz w:val="28"/>
          <w:szCs w:val="28"/>
        </w:rPr>
        <w:t>реализации программы ординатуры</w:t>
      </w:r>
    </w:p>
    <w:p w:rsidR="006A55BE" w:rsidRPr="005F7E94" w:rsidRDefault="006A55BE" w:rsidP="006A55BE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A55BE" w:rsidRPr="005F7E94" w:rsidRDefault="006A55BE" w:rsidP="006A55B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DD3987" w:rsidRPr="005F7E94">
        <w:rPr>
          <w:rFonts w:ascii="Times New Roman" w:hAnsi="Times New Roman" w:cs="Times New Roman"/>
          <w:sz w:val="28"/>
          <w:szCs w:val="28"/>
        </w:rPr>
        <w:t xml:space="preserve"> (штаты)</w:t>
      </w:r>
    </w:p>
    <w:p w:rsidR="004B1764" w:rsidRPr="005F7E94" w:rsidRDefault="004B1764" w:rsidP="0069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2D" w:rsidRPr="005F7E94" w:rsidRDefault="00D0462D" w:rsidP="00D0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7.1.1. Подготовка ординатора осуществляется под руководством и контролем клинического руководителя, назначаемого приказом </w:t>
      </w:r>
      <w:r w:rsidR="007D145B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</w:t>
      </w:r>
      <w:r w:rsidR="00187C0D" w:rsidRPr="005F7E94">
        <w:rPr>
          <w:rFonts w:ascii="Times New Roman" w:hAnsi="Times New Roman" w:cs="Times New Roman"/>
          <w:sz w:val="28"/>
          <w:szCs w:val="28"/>
        </w:rPr>
        <w:t>и (</w:t>
      </w:r>
      <w:r w:rsidR="007D145B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187C0D" w:rsidRPr="005F7E94">
        <w:rPr>
          <w:rFonts w:ascii="Times New Roman" w:hAnsi="Times New Roman" w:cs="Times New Roman"/>
          <w:sz w:val="28"/>
          <w:szCs w:val="28"/>
        </w:rPr>
        <w:t xml:space="preserve">) и </w:t>
      </w:r>
      <w:r w:rsidR="000C6612" w:rsidRPr="005F7E94">
        <w:rPr>
          <w:rFonts w:ascii="Times New Roman" w:hAnsi="Times New Roman" w:cs="Times New Roman"/>
          <w:sz w:val="28"/>
          <w:szCs w:val="28"/>
        </w:rPr>
        <w:t xml:space="preserve">клинического наставника, назначаемого из числа </w:t>
      </w:r>
      <w:r w:rsidR="009B3567" w:rsidRPr="005F7E94">
        <w:rPr>
          <w:rFonts w:ascii="Times New Roman" w:hAnsi="Times New Roman" w:cs="Times New Roman"/>
          <w:sz w:val="28"/>
          <w:szCs w:val="28"/>
        </w:rPr>
        <w:t>преподавателей и сотрудников</w:t>
      </w:r>
      <w:r w:rsidR="000C6612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EE52E1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</w:t>
      </w:r>
      <w:r w:rsidR="007D145B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EE52E1" w:rsidRPr="005F7E94">
        <w:rPr>
          <w:rFonts w:ascii="Times New Roman" w:hAnsi="Times New Roman" w:cs="Times New Roman"/>
          <w:sz w:val="28"/>
          <w:szCs w:val="28"/>
        </w:rPr>
        <w:t>)</w:t>
      </w:r>
      <w:r w:rsidR="007D145B" w:rsidRPr="005F7E94">
        <w:rPr>
          <w:rFonts w:ascii="Times New Roman" w:hAnsi="Times New Roman" w:cs="Times New Roman"/>
          <w:sz w:val="28"/>
          <w:szCs w:val="28"/>
        </w:rPr>
        <w:t>, являющегося</w:t>
      </w:r>
      <w:r w:rsidRPr="005F7E94">
        <w:rPr>
          <w:rFonts w:ascii="Times New Roman" w:hAnsi="Times New Roman" w:cs="Times New Roman"/>
          <w:sz w:val="28"/>
          <w:szCs w:val="28"/>
        </w:rPr>
        <w:t xml:space="preserve"> клинической базой.</w:t>
      </w:r>
      <w:r w:rsidR="001B2EF2" w:rsidRPr="005F7E94">
        <w:rPr>
          <w:rFonts w:ascii="Times New Roman" w:hAnsi="Times New Roman" w:cs="Times New Roman"/>
          <w:sz w:val="28"/>
          <w:szCs w:val="28"/>
        </w:rPr>
        <w:t xml:space="preserve"> В </w:t>
      </w:r>
      <w:r w:rsidR="00947F4A" w:rsidRPr="005F7E94">
        <w:rPr>
          <w:rFonts w:ascii="Times New Roman" w:hAnsi="Times New Roman" w:cs="Times New Roman"/>
          <w:sz w:val="28"/>
          <w:szCs w:val="28"/>
        </w:rPr>
        <w:t>последипломной подготовке ординаторов по специальности «</w:t>
      </w:r>
      <w:r w:rsidR="00626DB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947F4A" w:rsidRPr="005F7E94">
        <w:rPr>
          <w:rFonts w:ascii="Times New Roman" w:hAnsi="Times New Roman" w:cs="Times New Roman"/>
          <w:sz w:val="28"/>
          <w:szCs w:val="28"/>
        </w:rPr>
        <w:t xml:space="preserve">» </w:t>
      </w:r>
      <w:r w:rsidR="001B2EF2" w:rsidRPr="005F7E94">
        <w:rPr>
          <w:rFonts w:ascii="Times New Roman" w:hAnsi="Times New Roman" w:cs="Times New Roman"/>
          <w:sz w:val="28"/>
          <w:szCs w:val="28"/>
        </w:rPr>
        <w:t>участвуют</w:t>
      </w:r>
      <w:r w:rsidR="00183CC9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7D145B" w:rsidRPr="005F7E94">
        <w:rPr>
          <w:rFonts w:ascii="Times New Roman" w:hAnsi="Times New Roman" w:cs="Times New Roman"/>
          <w:sz w:val="28"/>
          <w:szCs w:val="28"/>
        </w:rPr>
        <w:t>врачи остеопаты</w:t>
      </w:r>
      <w:r w:rsidR="00947F4A" w:rsidRPr="005F7E94">
        <w:rPr>
          <w:rFonts w:ascii="Times New Roman" w:hAnsi="Times New Roman" w:cs="Times New Roman"/>
          <w:sz w:val="28"/>
          <w:szCs w:val="28"/>
        </w:rPr>
        <w:t xml:space="preserve">. </w:t>
      </w:r>
      <w:r w:rsidR="001B2EF2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2D" w:rsidRPr="005F7E94" w:rsidRDefault="00D0462D" w:rsidP="00D0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2D" w:rsidRPr="005F7E94" w:rsidRDefault="00D0462D" w:rsidP="00D0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7.1.2. Норматив нагрузки клинического руководителя</w:t>
      </w:r>
      <w:r w:rsidR="00D100CA" w:rsidRPr="005F7E94">
        <w:rPr>
          <w:rFonts w:ascii="Times New Roman" w:hAnsi="Times New Roman" w:cs="Times New Roman"/>
          <w:sz w:val="28"/>
          <w:szCs w:val="28"/>
        </w:rPr>
        <w:t xml:space="preserve"> и наставника</w:t>
      </w:r>
      <w:r w:rsidR="00D80159" w:rsidRPr="005F7E9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52E1" w:rsidRPr="005F7E9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24541" w:rsidRPr="005F7E94">
        <w:rPr>
          <w:rFonts w:ascii="Times New Roman" w:hAnsi="Times New Roman" w:cs="Times New Roman"/>
          <w:sz w:val="28"/>
          <w:szCs w:val="28"/>
        </w:rPr>
        <w:t>1:4</w:t>
      </w:r>
      <w:r w:rsidRPr="005F7E94">
        <w:rPr>
          <w:rFonts w:ascii="Times New Roman" w:hAnsi="Times New Roman" w:cs="Times New Roman"/>
          <w:sz w:val="28"/>
          <w:szCs w:val="28"/>
        </w:rPr>
        <w:t xml:space="preserve"> (</w:t>
      </w:r>
      <w:r w:rsidR="00705C46" w:rsidRPr="005F7E9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F7E94">
        <w:rPr>
          <w:rFonts w:ascii="Times New Roman" w:hAnsi="Times New Roman" w:cs="Times New Roman"/>
          <w:sz w:val="28"/>
          <w:szCs w:val="28"/>
        </w:rPr>
        <w:t>один клинический руководитель</w:t>
      </w:r>
      <w:r w:rsidR="00D100CA" w:rsidRPr="005F7E94">
        <w:rPr>
          <w:rFonts w:ascii="Times New Roman" w:hAnsi="Times New Roman" w:cs="Times New Roman"/>
          <w:sz w:val="28"/>
          <w:szCs w:val="28"/>
        </w:rPr>
        <w:t>/наставник</w:t>
      </w:r>
      <w:r w:rsidRPr="005F7E94">
        <w:rPr>
          <w:rFonts w:ascii="Times New Roman" w:hAnsi="Times New Roman" w:cs="Times New Roman"/>
          <w:sz w:val="28"/>
          <w:szCs w:val="28"/>
        </w:rPr>
        <w:t xml:space="preserve"> курирует </w:t>
      </w:r>
      <w:r w:rsidR="00124541" w:rsidRPr="005F7E94">
        <w:rPr>
          <w:rFonts w:ascii="Times New Roman" w:hAnsi="Times New Roman" w:cs="Times New Roman"/>
          <w:sz w:val="28"/>
          <w:szCs w:val="28"/>
        </w:rPr>
        <w:t>четырех</w:t>
      </w:r>
      <w:r w:rsidR="00EE52E1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ординаторов).</w:t>
      </w:r>
    </w:p>
    <w:p w:rsidR="00D0462D" w:rsidRPr="005F7E94" w:rsidRDefault="00D0462D" w:rsidP="00D0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62D" w:rsidRPr="005F7E94" w:rsidRDefault="0075367D" w:rsidP="0075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7.1.3. </w:t>
      </w:r>
      <w:r w:rsidR="001F6B12" w:rsidRPr="005F7E94">
        <w:rPr>
          <w:rFonts w:ascii="Times New Roman" w:hAnsi="Times New Roman" w:cs="Times New Roman"/>
          <w:sz w:val="28"/>
          <w:szCs w:val="28"/>
        </w:rPr>
        <w:t>Критерии назначения клинических руководителей:</w:t>
      </w:r>
    </w:p>
    <w:p w:rsidR="001F6B12" w:rsidRPr="005F7E94" w:rsidRDefault="0028426D" w:rsidP="0075367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научная степень;</w:t>
      </w:r>
    </w:p>
    <w:p w:rsidR="0028426D" w:rsidRPr="005F7E94" w:rsidRDefault="0028426D" w:rsidP="0075367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лечебная работа, не менее 25% основного рабочего времени;</w:t>
      </w:r>
    </w:p>
    <w:p w:rsidR="0028426D" w:rsidRPr="005F7E94" w:rsidRDefault="0028426D" w:rsidP="0075367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непрерывное повышение квалификации по педагогике</w:t>
      </w:r>
      <w:r w:rsidR="0099274C" w:rsidRPr="005F7E94">
        <w:rPr>
          <w:rFonts w:ascii="Times New Roman" w:hAnsi="Times New Roman" w:cs="Times New Roman"/>
          <w:sz w:val="28"/>
          <w:szCs w:val="28"/>
        </w:rPr>
        <w:t xml:space="preserve"> и психологии высшей школы</w:t>
      </w:r>
      <w:r w:rsidRPr="005F7E94">
        <w:rPr>
          <w:rFonts w:ascii="Times New Roman" w:hAnsi="Times New Roman" w:cs="Times New Roman"/>
          <w:sz w:val="28"/>
          <w:szCs w:val="28"/>
        </w:rPr>
        <w:t xml:space="preserve"> и основной специальнос</w:t>
      </w:r>
      <w:r w:rsidR="00BC4460" w:rsidRPr="005F7E94">
        <w:rPr>
          <w:rFonts w:ascii="Times New Roman" w:hAnsi="Times New Roman" w:cs="Times New Roman"/>
          <w:sz w:val="28"/>
          <w:szCs w:val="28"/>
        </w:rPr>
        <w:t>ти</w:t>
      </w:r>
      <w:r w:rsidR="007F2D97" w:rsidRPr="005F7E94">
        <w:rPr>
          <w:rFonts w:ascii="Times New Roman" w:hAnsi="Times New Roman" w:cs="Times New Roman"/>
          <w:sz w:val="28"/>
          <w:szCs w:val="28"/>
        </w:rPr>
        <w:t>, подтвержденных сертификатами</w:t>
      </w:r>
      <w:r w:rsidR="00BC4460" w:rsidRPr="005F7E94">
        <w:rPr>
          <w:rFonts w:ascii="Times New Roman" w:hAnsi="Times New Roman" w:cs="Times New Roman"/>
          <w:sz w:val="28"/>
          <w:szCs w:val="28"/>
        </w:rPr>
        <w:t>;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2D" w:rsidRPr="005F7E94" w:rsidRDefault="00D0462D" w:rsidP="00D0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55" w:rsidRPr="005F7E94" w:rsidRDefault="0075367D" w:rsidP="0075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7.1.4. </w:t>
      </w:r>
      <w:r w:rsidR="00691D37" w:rsidRPr="005F7E94">
        <w:rPr>
          <w:rFonts w:ascii="Times New Roman" w:hAnsi="Times New Roman" w:cs="Times New Roman"/>
          <w:sz w:val="28"/>
          <w:szCs w:val="28"/>
        </w:rPr>
        <w:t xml:space="preserve">Критерии назначения </w:t>
      </w:r>
      <w:bookmarkStart w:id="11" w:name="_Hlk508925387"/>
      <w:r w:rsidR="00691D37" w:rsidRPr="005F7E94">
        <w:rPr>
          <w:rFonts w:ascii="Times New Roman" w:hAnsi="Times New Roman" w:cs="Times New Roman"/>
          <w:sz w:val="28"/>
          <w:szCs w:val="28"/>
        </w:rPr>
        <w:t xml:space="preserve">клинических </w:t>
      </w:r>
      <w:bookmarkEnd w:id="11"/>
      <w:r w:rsidR="00523C9F" w:rsidRPr="005F7E94">
        <w:rPr>
          <w:rFonts w:ascii="Times New Roman" w:hAnsi="Times New Roman" w:cs="Times New Roman"/>
          <w:sz w:val="28"/>
          <w:szCs w:val="28"/>
        </w:rPr>
        <w:t>наставников</w:t>
      </w:r>
      <w:r w:rsidR="00180355" w:rsidRPr="005F7E94">
        <w:rPr>
          <w:rFonts w:ascii="Times New Roman" w:hAnsi="Times New Roman" w:cs="Times New Roman"/>
          <w:sz w:val="28"/>
          <w:szCs w:val="28"/>
        </w:rPr>
        <w:t>:</w:t>
      </w:r>
    </w:p>
    <w:p w:rsidR="00A71C8E" w:rsidRPr="005F7E94" w:rsidRDefault="00A71C8E" w:rsidP="0075367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непрерывный стаж работы по специальности не менее </w:t>
      </w:r>
      <w:r w:rsidR="00124541" w:rsidRPr="005F7E94">
        <w:rPr>
          <w:rFonts w:ascii="Times New Roman" w:hAnsi="Times New Roman" w:cs="Times New Roman"/>
          <w:sz w:val="28"/>
          <w:szCs w:val="28"/>
        </w:rPr>
        <w:t>5</w:t>
      </w:r>
      <w:r w:rsidRPr="005F7E94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180355" w:rsidRPr="005F7E94" w:rsidRDefault="00A71C8E" w:rsidP="0075367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первая или высшая квалификационная категория;</w:t>
      </w:r>
    </w:p>
    <w:p w:rsidR="00A71C8E" w:rsidRPr="005F7E94" w:rsidRDefault="00A71C8E" w:rsidP="0075367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непрерывное повышение квалификации по педагогике и психологии высшей школы и основной специальности</w:t>
      </w:r>
      <w:r w:rsidR="007F2D97" w:rsidRPr="005F7E94">
        <w:rPr>
          <w:rFonts w:ascii="Times New Roman" w:hAnsi="Times New Roman" w:cs="Times New Roman"/>
          <w:sz w:val="28"/>
          <w:szCs w:val="28"/>
        </w:rPr>
        <w:t>, подтвержденных сертификатами</w:t>
      </w:r>
      <w:r w:rsidRPr="005F7E94">
        <w:rPr>
          <w:rFonts w:ascii="Times New Roman" w:hAnsi="Times New Roman" w:cs="Times New Roman"/>
          <w:sz w:val="28"/>
          <w:szCs w:val="28"/>
        </w:rPr>
        <w:t>;</w:t>
      </w:r>
    </w:p>
    <w:p w:rsidR="00523C9F" w:rsidRPr="005F7E94" w:rsidRDefault="00523C9F" w:rsidP="00523C9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37" w:rsidRPr="005F7E94" w:rsidRDefault="0075367D" w:rsidP="0069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7.1.5. </w:t>
      </w:r>
      <w:r w:rsidR="00750BD5" w:rsidRPr="005F7E94">
        <w:rPr>
          <w:rFonts w:ascii="Times New Roman" w:hAnsi="Times New Roman" w:cs="Times New Roman"/>
          <w:sz w:val="28"/>
          <w:szCs w:val="28"/>
        </w:rPr>
        <w:t>Ф</w:t>
      </w:r>
      <w:r w:rsidR="00691D37" w:rsidRPr="005F7E94">
        <w:rPr>
          <w:rFonts w:ascii="Times New Roman" w:hAnsi="Times New Roman" w:cs="Times New Roman"/>
          <w:sz w:val="28"/>
          <w:szCs w:val="28"/>
        </w:rPr>
        <w:t>ункциональные обязанности</w:t>
      </w:r>
      <w:r w:rsidR="00750BD5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A47FDC" w:rsidRPr="005F7E9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состава, участвующего в последипломной подготовке ординаторов по специальности «</w:t>
      </w:r>
      <w:r w:rsidR="00626DB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A47FDC" w:rsidRPr="005F7E94">
        <w:rPr>
          <w:rFonts w:ascii="Times New Roman" w:hAnsi="Times New Roman" w:cs="Times New Roman"/>
          <w:sz w:val="28"/>
          <w:szCs w:val="28"/>
        </w:rPr>
        <w:t>»</w:t>
      </w:r>
      <w:r w:rsidR="00724282" w:rsidRPr="005F7E94">
        <w:rPr>
          <w:rFonts w:ascii="Times New Roman" w:hAnsi="Times New Roman" w:cs="Times New Roman"/>
          <w:sz w:val="28"/>
          <w:szCs w:val="28"/>
        </w:rPr>
        <w:t>:</w:t>
      </w:r>
    </w:p>
    <w:p w:rsidR="007243E1" w:rsidRPr="005F7E94" w:rsidRDefault="007243E1" w:rsidP="00A47F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образования;</w:t>
      </w:r>
    </w:p>
    <w:p w:rsidR="00A47FDC" w:rsidRPr="005F7E94" w:rsidRDefault="00A47FDC" w:rsidP="003307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иметь полное представление о </w:t>
      </w:r>
      <w:r w:rsidR="003E0E91" w:rsidRPr="005F7E9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F7E94">
        <w:rPr>
          <w:rFonts w:ascii="Times New Roman" w:hAnsi="Times New Roman" w:cs="Times New Roman"/>
          <w:sz w:val="28"/>
          <w:szCs w:val="28"/>
        </w:rPr>
        <w:t>требованиях</w:t>
      </w:r>
      <w:r w:rsidR="003E0E91" w:rsidRPr="005F7E94">
        <w:rPr>
          <w:rFonts w:ascii="Times New Roman" w:hAnsi="Times New Roman" w:cs="Times New Roman"/>
          <w:sz w:val="28"/>
          <w:szCs w:val="28"/>
        </w:rPr>
        <w:t>/стандартах последипломного медицинского образования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3E0E91" w:rsidRPr="005F7E94">
        <w:rPr>
          <w:rFonts w:ascii="Times New Roman" w:hAnsi="Times New Roman" w:cs="Times New Roman"/>
          <w:sz w:val="28"/>
          <w:szCs w:val="28"/>
        </w:rPr>
        <w:t>КР по специальности «</w:t>
      </w:r>
      <w:r w:rsidR="00626DB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3E0E91" w:rsidRPr="005F7E94">
        <w:rPr>
          <w:rFonts w:ascii="Times New Roman" w:hAnsi="Times New Roman" w:cs="Times New Roman"/>
          <w:sz w:val="28"/>
          <w:szCs w:val="28"/>
        </w:rPr>
        <w:t xml:space="preserve">» </w:t>
      </w:r>
      <w:r w:rsidRPr="005F7E94">
        <w:rPr>
          <w:rFonts w:ascii="Times New Roman" w:hAnsi="Times New Roman" w:cs="Times New Roman"/>
          <w:sz w:val="28"/>
          <w:szCs w:val="28"/>
        </w:rPr>
        <w:t xml:space="preserve">и </w:t>
      </w:r>
      <w:r w:rsidR="003E0E91" w:rsidRPr="005F7E94">
        <w:rPr>
          <w:rFonts w:ascii="Times New Roman" w:hAnsi="Times New Roman" w:cs="Times New Roman"/>
          <w:sz w:val="28"/>
          <w:szCs w:val="28"/>
        </w:rPr>
        <w:t>образовательной программе п</w:t>
      </w:r>
      <w:r w:rsidRPr="005F7E94">
        <w:rPr>
          <w:rFonts w:ascii="Times New Roman" w:hAnsi="Times New Roman" w:cs="Times New Roman"/>
          <w:sz w:val="28"/>
          <w:szCs w:val="28"/>
        </w:rPr>
        <w:t xml:space="preserve">одготовки в </w:t>
      </w:r>
      <w:r w:rsidR="003E0E91" w:rsidRPr="005F7E94">
        <w:rPr>
          <w:rFonts w:ascii="Times New Roman" w:hAnsi="Times New Roman" w:cs="Times New Roman"/>
          <w:sz w:val="28"/>
          <w:szCs w:val="28"/>
        </w:rPr>
        <w:t>ординатуре</w:t>
      </w:r>
      <w:r w:rsidRPr="005F7E94">
        <w:rPr>
          <w:rFonts w:ascii="Times New Roman" w:hAnsi="Times New Roman" w:cs="Times New Roman"/>
          <w:sz w:val="28"/>
          <w:szCs w:val="28"/>
        </w:rPr>
        <w:t>;</w:t>
      </w:r>
    </w:p>
    <w:p w:rsidR="00A47FDC" w:rsidRPr="005F7E94" w:rsidRDefault="00A47FDC" w:rsidP="003307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иметь полное представление о требованиях к уровню подготовки</w:t>
      </w:r>
      <w:r w:rsidR="003E0E91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выпускника</w:t>
      </w:r>
      <w:r w:rsidR="003E0E91" w:rsidRPr="005F7E94">
        <w:rPr>
          <w:rFonts w:ascii="Times New Roman" w:hAnsi="Times New Roman" w:cs="Times New Roman"/>
          <w:sz w:val="28"/>
          <w:szCs w:val="28"/>
        </w:rPr>
        <w:t xml:space="preserve"> ординатуры п</w:t>
      </w:r>
      <w:r w:rsidRPr="005F7E94">
        <w:rPr>
          <w:rFonts w:ascii="Times New Roman" w:hAnsi="Times New Roman" w:cs="Times New Roman"/>
          <w:sz w:val="28"/>
          <w:szCs w:val="28"/>
        </w:rPr>
        <w:t>о</w:t>
      </w:r>
      <w:r w:rsidR="003E0E91" w:rsidRPr="005F7E94">
        <w:rPr>
          <w:rFonts w:ascii="Times New Roman" w:hAnsi="Times New Roman" w:cs="Times New Roman"/>
          <w:sz w:val="28"/>
          <w:szCs w:val="28"/>
        </w:rPr>
        <w:t xml:space="preserve"> специальности «</w:t>
      </w:r>
      <w:r w:rsidR="00626DB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3E0E91" w:rsidRPr="005F7E94">
        <w:rPr>
          <w:rFonts w:ascii="Times New Roman" w:hAnsi="Times New Roman" w:cs="Times New Roman"/>
          <w:sz w:val="28"/>
          <w:szCs w:val="28"/>
        </w:rPr>
        <w:t>»</w:t>
      </w:r>
      <w:r w:rsidR="00150127" w:rsidRPr="005F7E94">
        <w:rPr>
          <w:rFonts w:ascii="Times New Roman" w:hAnsi="Times New Roman" w:cs="Times New Roman"/>
          <w:sz w:val="28"/>
          <w:szCs w:val="28"/>
        </w:rPr>
        <w:t>,</w:t>
      </w:r>
      <w:r w:rsidRPr="005F7E94">
        <w:rPr>
          <w:rFonts w:ascii="Times New Roman" w:hAnsi="Times New Roman" w:cs="Times New Roman"/>
          <w:sz w:val="28"/>
          <w:szCs w:val="28"/>
        </w:rPr>
        <w:t xml:space="preserve"> составу знаний</w:t>
      </w:r>
      <w:r w:rsidR="00C346D3" w:rsidRPr="005F7E94">
        <w:rPr>
          <w:rFonts w:ascii="Times New Roman" w:hAnsi="Times New Roman" w:cs="Times New Roman"/>
          <w:sz w:val="28"/>
          <w:szCs w:val="28"/>
        </w:rPr>
        <w:t>,</w:t>
      </w:r>
      <w:r w:rsidRPr="005F7E94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150127" w:rsidRPr="005F7E94">
        <w:rPr>
          <w:rFonts w:ascii="Times New Roman" w:hAnsi="Times New Roman" w:cs="Times New Roman"/>
          <w:sz w:val="28"/>
          <w:szCs w:val="28"/>
        </w:rPr>
        <w:t>и отношений</w:t>
      </w:r>
      <w:r w:rsidR="00C346D3" w:rsidRPr="005F7E94">
        <w:rPr>
          <w:rFonts w:ascii="Times New Roman" w:hAnsi="Times New Roman" w:cs="Times New Roman"/>
          <w:sz w:val="28"/>
          <w:szCs w:val="28"/>
        </w:rPr>
        <w:t>, определенных в каталоге компетенций по специальности</w:t>
      </w:r>
      <w:r w:rsidR="003868D7" w:rsidRPr="005F7E94">
        <w:rPr>
          <w:rFonts w:ascii="Times New Roman" w:hAnsi="Times New Roman" w:cs="Times New Roman"/>
          <w:sz w:val="28"/>
          <w:szCs w:val="28"/>
        </w:rPr>
        <w:t xml:space="preserve"> «Остеопатия»</w:t>
      </w:r>
      <w:r w:rsidR="00C346D3" w:rsidRPr="005F7E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FDC" w:rsidRPr="005F7E94" w:rsidRDefault="00A47FDC" w:rsidP="00A47FD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участвовать в разработке образовательных программ </w:t>
      </w:r>
      <w:r w:rsidR="007F10CB" w:rsidRPr="005F7E94">
        <w:rPr>
          <w:rFonts w:ascii="Times New Roman" w:hAnsi="Times New Roman" w:cs="Times New Roman"/>
          <w:sz w:val="28"/>
          <w:szCs w:val="28"/>
        </w:rPr>
        <w:t>ординатуры по специальности</w:t>
      </w:r>
      <w:r w:rsidR="003868D7" w:rsidRPr="005F7E94">
        <w:rPr>
          <w:rFonts w:ascii="Times New Roman" w:hAnsi="Times New Roman" w:cs="Times New Roman"/>
          <w:sz w:val="28"/>
          <w:szCs w:val="28"/>
        </w:rPr>
        <w:t xml:space="preserve"> «Остеопатия»</w:t>
      </w:r>
      <w:r w:rsidR="007F10CB" w:rsidRPr="005F7E94">
        <w:rPr>
          <w:rFonts w:ascii="Times New Roman" w:hAnsi="Times New Roman" w:cs="Times New Roman"/>
          <w:sz w:val="28"/>
          <w:szCs w:val="28"/>
        </w:rPr>
        <w:t>;</w:t>
      </w:r>
    </w:p>
    <w:p w:rsidR="007F10CB" w:rsidRPr="005F7E94" w:rsidRDefault="00A47FDC" w:rsidP="007F10C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формировании контингента </w:t>
      </w:r>
      <w:r w:rsidR="007F10CB" w:rsidRPr="005F7E94">
        <w:rPr>
          <w:rFonts w:ascii="Times New Roman" w:hAnsi="Times New Roman" w:cs="Times New Roman"/>
          <w:sz w:val="28"/>
          <w:szCs w:val="28"/>
        </w:rPr>
        <w:t>ординаторов</w:t>
      </w:r>
      <w:r w:rsidRPr="005F7E94">
        <w:rPr>
          <w:rFonts w:ascii="Times New Roman" w:hAnsi="Times New Roman" w:cs="Times New Roman"/>
          <w:sz w:val="28"/>
          <w:szCs w:val="28"/>
        </w:rPr>
        <w:t xml:space="preserve"> по </w:t>
      </w:r>
      <w:r w:rsidR="007F10CB" w:rsidRPr="005F7E94">
        <w:rPr>
          <w:rFonts w:ascii="Times New Roman" w:hAnsi="Times New Roman" w:cs="Times New Roman"/>
          <w:sz w:val="28"/>
          <w:szCs w:val="28"/>
        </w:rPr>
        <w:t>специальности «</w:t>
      </w:r>
      <w:r w:rsidR="00626DBE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="007F10CB" w:rsidRPr="005F7E94">
        <w:rPr>
          <w:rFonts w:ascii="Times New Roman" w:hAnsi="Times New Roman" w:cs="Times New Roman"/>
          <w:sz w:val="28"/>
          <w:szCs w:val="28"/>
        </w:rPr>
        <w:t>», проводить активную работу среди студентов и выпускников</w:t>
      </w:r>
      <w:r w:rsidR="0069717A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3868D7" w:rsidRPr="005F7E94">
        <w:rPr>
          <w:rFonts w:ascii="Times New Roman" w:hAnsi="Times New Roman" w:cs="Times New Roman"/>
          <w:sz w:val="28"/>
          <w:szCs w:val="28"/>
        </w:rPr>
        <w:t xml:space="preserve">высших медицинских учреждений </w:t>
      </w:r>
      <w:r w:rsidR="0069717A" w:rsidRPr="005F7E94">
        <w:rPr>
          <w:rFonts w:ascii="Times New Roman" w:hAnsi="Times New Roman" w:cs="Times New Roman"/>
          <w:sz w:val="28"/>
          <w:szCs w:val="28"/>
        </w:rPr>
        <w:t>для привлечения ординаторов в данную специальность</w:t>
      </w:r>
      <w:r w:rsidR="007F10CB" w:rsidRPr="005F7E94">
        <w:rPr>
          <w:rFonts w:ascii="Times New Roman" w:hAnsi="Times New Roman" w:cs="Times New Roman"/>
          <w:sz w:val="28"/>
          <w:szCs w:val="28"/>
        </w:rPr>
        <w:t>;</w:t>
      </w:r>
    </w:p>
    <w:p w:rsidR="00A47FDC" w:rsidRPr="005F7E94" w:rsidRDefault="00A47FDC" w:rsidP="006A73B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обеспечивать высокий уровень преподавания дисциплин</w:t>
      </w:r>
      <w:r w:rsidR="00150127" w:rsidRPr="005F7E94">
        <w:rPr>
          <w:rFonts w:ascii="Times New Roman" w:hAnsi="Times New Roman" w:cs="Times New Roman"/>
          <w:sz w:val="28"/>
          <w:szCs w:val="28"/>
        </w:rPr>
        <w:t>ы</w:t>
      </w:r>
      <w:r w:rsidRPr="005F7E94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6A73B4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вн</w:t>
      </w:r>
      <w:r w:rsidR="003868D7" w:rsidRPr="005F7E94">
        <w:rPr>
          <w:rFonts w:ascii="Times New Roman" w:hAnsi="Times New Roman" w:cs="Times New Roman"/>
          <w:sz w:val="28"/>
          <w:szCs w:val="28"/>
        </w:rPr>
        <w:t>едрения инновационных подходов в остеопатической диагностике и лечении</w:t>
      </w:r>
      <w:r w:rsidRPr="005F7E94">
        <w:rPr>
          <w:rFonts w:ascii="Times New Roman" w:hAnsi="Times New Roman" w:cs="Times New Roman"/>
          <w:sz w:val="28"/>
          <w:szCs w:val="28"/>
        </w:rPr>
        <w:t>.</w:t>
      </w:r>
    </w:p>
    <w:p w:rsidR="006554D6" w:rsidRPr="005F7E94" w:rsidRDefault="00D41064" w:rsidP="001C7C4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д</w:t>
      </w:r>
      <w:r w:rsidR="00A47FDC" w:rsidRPr="005F7E94">
        <w:rPr>
          <w:rFonts w:ascii="Times New Roman" w:hAnsi="Times New Roman" w:cs="Times New Roman"/>
          <w:sz w:val="28"/>
          <w:szCs w:val="28"/>
        </w:rPr>
        <w:t xml:space="preserve">ля непосредственного руководства </w:t>
      </w:r>
      <w:r w:rsidRPr="005F7E94">
        <w:rPr>
          <w:rFonts w:ascii="Times New Roman" w:hAnsi="Times New Roman" w:cs="Times New Roman"/>
          <w:sz w:val="28"/>
          <w:szCs w:val="28"/>
        </w:rPr>
        <w:t>ординаторами</w:t>
      </w:r>
      <w:r w:rsidR="00A47FDC" w:rsidRPr="005F7E94">
        <w:rPr>
          <w:rFonts w:ascii="Times New Roman" w:hAnsi="Times New Roman" w:cs="Times New Roman"/>
          <w:sz w:val="28"/>
          <w:szCs w:val="28"/>
        </w:rPr>
        <w:t>, формирования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A47FDC" w:rsidRPr="005F7E94">
        <w:rPr>
          <w:rFonts w:ascii="Times New Roman" w:hAnsi="Times New Roman" w:cs="Times New Roman"/>
          <w:sz w:val="28"/>
          <w:szCs w:val="28"/>
        </w:rPr>
        <w:t>индивидуально</w:t>
      </w:r>
      <w:r w:rsidRPr="005F7E94">
        <w:rPr>
          <w:rFonts w:ascii="Times New Roman" w:hAnsi="Times New Roman" w:cs="Times New Roman"/>
          <w:sz w:val="28"/>
          <w:szCs w:val="28"/>
        </w:rPr>
        <w:t>го плана прохождения ординатуры, подготовки к итоговой аттестации, а также для координации образовательного процесса</w:t>
      </w:r>
      <w:r w:rsidR="00A47FDC" w:rsidRPr="005F7E94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5F7E94">
        <w:rPr>
          <w:rFonts w:ascii="Times New Roman" w:hAnsi="Times New Roman" w:cs="Times New Roman"/>
          <w:sz w:val="28"/>
          <w:szCs w:val="28"/>
        </w:rPr>
        <w:t>клинический руководитель/</w:t>
      </w:r>
      <w:r w:rsidR="009C2AE0" w:rsidRPr="005F7E94">
        <w:rPr>
          <w:rFonts w:ascii="Times New Roman" w:hAnsi="Times New Roman" w:cs="Times New Roman"/>
          <w:sz w:val="28"/>
          <w:szCs w:val="28"/>
        </w:rPr>
        <w:t>наставник</w:t>
      </w:r>
      <w:r w:rsidR="00A47FDC" w:rsidRPr="005F7E94">
        <w:rPr>
          <w:rFonts w:ascii="Times New Roman" w:hAnsi="Times New Roman" w:cs="Times New Roman"/>
          <w:sz w:val="28"/>
          <w:szCs w:val="28"/>
        </w:rPr>
        <w:t xml:space="preserve"> из числа штатного профессорско-преподавательского состава</w:t>
      </w:r>
      <w:r w:rsidR="003868D7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332D8B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</w:t>
      </w:r>
      <w:r w:rsidR="003868D7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332D8B" w:rsidRPr="005F7E94">
        <w:rPr>
          <w:rFonts w:ascii="Times New Roman" w:hAnsi="Times New Roman" w:cs="Times New Roman"/>
          <w:sz w:val="28"/>
          <w:szCs w:val="28"/>
        </w:rPr>
        <w:t>)</w:t>
      </w:r>
      <w:r w:rsidR="00A47FDC" w:rsidRPr="005F7E94">
        <w:rPr>
          <w:rFonts w:ascii="Times New Roman" w:hAnsi="Times New Roman" w:cs="Times New Roman"/>
          <w:sz w:val="28"/>
          <w:szCs w:val="28"/>
        </w:rPr>
        <w:t>.</w:t>
      </w:r>
      <w:r w:rsidR="00A47FDC" w:rsidRPr="005F7E94">
        <w:rPr>
          <w:rFonts w:ascii="Times New Roman" w:hAnsi="Times New Roman" w:cs="Times New Roman"/>
          <w:sz w:val="28"/>
          <w:szCs w:val="28"/>
        </w:rPr>
        <w:cr/>
      </w:r>
    </w:p>
    <w:p w:rsidR="00562657" w:rsidRPr="005F7E94" w:rsidRDefault="006554D6" w:rsidP="0069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7.1.6. Функциональные обязанности клинического наставника:</w:t>
      </w:r>
    </w:p>
    <w:p w:rsidR="006554D6" w:rsidRPr="005F7E94" w:rsidRDefault="006554D6" w:rsidP="0069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33" w:rsidRPr="005F7E94" w:rsidRDefault="007D5F33" w:rsidP="007D5F3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7D5F33" w:rsidRPr="005F7E94" w:rsidRDefault="007D5F33" w:rsidP="007D5F3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клинический наставник обеспечивает выполнение учебного плана, приобретение ординатором практических </w:t>
      </w:r>
      <w:r w:rsidR="00150127" w:rsidRPr="005F7E94">
        <w:rPr>
          <w:rFonts w:ascii="Times New Roman" w:hAnsi="Times New Roman" w:cs="Times New Roman"/>
          <w:sz w:val="28"/>
          <w:szCs w:val="28"/>
        </w:rPr>
        <w:t xml:space="preserve">остеопатических </w:t>
      </w:r>
      <w:r w:rsidRPr="005F7E94">
        <w:rPr>
          <w:rFonts w:ascii="Times New Roman" w:hAnsi="Times New Roman" w:cs="Times New Roman"/>
          <w:sz w:val="28"/>
          <w:szCs w:val="28"/>
        </w:rPr>
        <w:t xml:space="preserve">навыков, выполнение </w:t>
      </w:r>
      <w:r w:rsidR="009865A8" w:rsidRPr="005F7E94">
        <w:rPr>
          <w:rFonts w:ascii="Times New Roman" w:hAnsi="Times New Roman" w:cs="Times New Roman"/>
          <w:sz w:val="28"/>
          <w:szCs w:val="28"/>
        </w:rPr>
        <w:t xml:space="preserve">остеопатических </w:t>
      </w:r>
      <w:r w:rsidRPr="005F7E94">
        <w:rPr>
          <w:rFonts w:ascii="Times New Roman" w:hAnsi="Times New Roman" w:cs="Times New Roman"/>
          <w:sz w:val="28"/>
          <w:szCs w:val="28"/>
        </w:rPr>
        <w:t>манипуляций в соответствии с каталогом компетенций по специальности;</w:t>
      </w:r>
    </w:p>
    <w:p w:rsidR="0075367D" w:rsidRPr="005F7E94" w:rsidRDefault="0075367D" w:rsidP="005F25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обуча</w:t>
      </w:r>
      <w:r w:rsidR="00177843" w:rsidRPr="005F7E94">
        <w:rPr>
          <w:rFonts w:ascii="Times New Roman" w:hAnsi="Times New Roman" w:cs="Times New Roman"/>
          <w:sz w:val="28"/>
          <w:szCs w:val="28"/>
        </w:rPr>
        <w:t>ет эффективной работе в команде</w:t>
      </w:r>
      <w:r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7D5F33" w:rsidRPr="005F7E94">
        <w:rPr>
          <w:rFonts w:ascii="Times New Roman" w:hAnsi="Times New Roman" w:cs="Times New Roman"/>
          <w:sz w:val="28"/>
          <w:szCs w:val="28"/>
        </w:rPr>
        <w:t>в сотрудничестве с</w:t>
      </w:r>
      <w:r w:rsidRPr="005F7E94">
        <w:rPr>
          <w:rFonts w:ascii="Times New Roman" w:hAnsi="Times New Roman" w:cs="Times New Roman"/>
          <w:sz w:val="28"/>
          <w:szCs w:val="28"/>
        </w:rPr>
        <w:t xml:space="preserve"> другими специалистами здравоохранения;</w:t>
      </w:r>
    </w:p>
    <w:p w:rsidR="007D5F33" w:rsidRPr="005F7E94" w:rsidRDefault="007D5F33" w:rsidP="005F25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обучает использованию клинических руководств и протоколов, основанных на доказательной медицине; </w:t>
      </w:r>
    </w:p>
    <w:p w:rsidR="0075367D" w:rsidRPr="005F7E94" w:rsidRDefault="007D5F33" w:rsidP="007D5F3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проводит все виды текущего контроля по стандартизованным оценочным формам</w:t>
      </w:r>
      <w:r w:rsidR="00150127" w:rsidRPr="005F7E94">
        <w:rPr>
          <w:rFonts w:ascii="Times New Roman" w:hAnsi="Times New Roman" w:cs="Times New Roman"/>
          <w:sz w:val="28"/>
          <w:szCs w:val="28"/>
        </w:rPr>
        <w:t xml:space="preserve"> (</w:t>
      </w:r>
      <w:r w:rsidR="00E20503" w:rsidRPr="005F7E94">
        <w:rPr>
          <w:rFonts w:ascii="Times New Roman" w:hAnsi="Times New Roman" w:cs="Times New Roman"/>
          <w:sz w:val="28"/>
          <w:szCs w:val="28"/>
        </w:rPr>
        <w:t xml:space="preserve">клинический экзамен, оценка </w:t>
      </w:r>
      <w:r w:rsidR="009865A8" w:rsidRPr="005F7E94">
        <w:rPr>
          <w:rFonts w:ascii="Times New Roman" w:hAnsi="Times New Roman" w:cs="Times New Roman"/>
          <w:sz w:val="28"/>
          <w:szCs w:val="28"/>
        </w:rPr>
        <w:t>остеопатических</w:t>
      </w:r>
      <w:r w:rsidR="00E20503" w:rsidRPr="005F7E94">
        <w:rPr>
          <w:rFonts w:ascii="Times New Roman" w:hAnsi="Times New Roman" w:cs="Times New Roman"/>
          <w:sz w:val="28"/>
          <w:szCs w:val="28"/>
        </w:rPr>
        <w:t xml:space="preserve"> навыков, оценка общих компетенций), утвержденным </w:t>
      </w:r>
      <w:r w:rsidR="0000224A" w:rsidRPr="005F7E94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E20503" w:rsidRPr="005F7E94">
        <w:rPr>
          <w:rFonts w:ascii="Times New Roman" w:hAnsi="Times New Roman" w:cs="Times New Roman"/>
          <w:sz w:val="28"/>
          <w:szCs w:val="28"/>
        </w:rPr>
        <w:t>образовательной организацией вместе с учебным планом;</w:t>
      </w:r>
    </w:p>
    <w:p w:rsidR="007D5F33" w:rsidRPr="005F7E94" w:rsidRDefault="0075367D" w:rsidP="007D5F3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 w:rsidR="007D5F33" w:rsidRPr="005F7E94">
        <w:rPr>
          <w:rFonts w:ascii="Times New Roman" w:hAnsi="Times New Roman" w:cs="Times New Roman"/>
          <w:sz w:val="28"/>
          <w:szCs w:val="28"/>
        </w:rPr>
        <w:t>итоговой государственной</w:t>
      </w:r>
      <w:r w:rsidRPr="005F7E94">
        <w:rPr>
          <w:rFonts w:ascii="Times New Roman" w:hAnsi="Times New Roman" w:cs="Times New Roman"/>
          <w:sz w:val="28"/>
          <w:szCs w:val="28"/>
        </w:rPr>
        <w:t xml:space="preserve"> аттестации ординаторов</w:t>
      </w:r>
      <w:r w:rsidR="007D5F33" w:rsidRPr="005F7E94">
        <w:rPr>
          <w:rFonts w:ascii="Times New Roman" w:hAnsi="Times New Roman" w:cs="Times New Roman"/>
          <w:sz w:val="28"/>
          <w:szCs w:val="28"/>
        </w:rPr>
        <w:t>;</w:t>
      </w:r>
    </w:p>
    <w:p w:rsidR="007D5F33" w:rsidRPr="005F7E94" w:rsidRDefault="007D5F33" w:rsidP="007D5F3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постоянно ведет учет посещаемости с составлением графика-табеля посещаемости на каждого ординатора и предоставляет в </w:t>
      </w:r>
      <w:r w:rsidR="0000224A" w:rsidRPr="005F7E94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5F7E94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9C2AE0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>сведения об ординаторах, пропустивших занятия</w:t>
      </w:r>
      <w:r w:rsidR="00E20503" w:rsidRPr="005F7E94">
        <w:rPr>
          <w:rFonts w:ascii="Times New Roman" w:hAnsi="Times New Roman" w:cs="Times New Roman"/>
          <w:sz w:val="28"/>
          <w:szCs w:val="28"/>
        </w:rPr>
        <w:t>;</w:t>
      </w:r>
    </w:p>
    <w:p w:rsidR="00E20503" w:rsidRPr="005F7E94" w:rsidRDefault="00150127" w:rsidP="007D5F3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регулярно проходит </w:t>
      </w:r>
      <w:r w:rsidR="007F2D97" w:rsidRPr="005F7E94">
        <w:rPr>
          <w:rFonts w:ascii="Times New Roman" w:hAnsi="Times New Roman" w:cs="Times New Roman"/>
          <w:sz w:val="28"/>
          <w:szCs w:val="28"/>
        </w:rPr>
        <w:t>семинары</w:t>
      </w:r>
      <w:r w:rsidR="00E20503" w:rsidRPr="005F7E94">
        <w:rPr>
          <w:rFonts w:ascii="Times New Roman" w:hAnsi="Times New Roman" w:cs="Times New Roman"/>
          <w:sz w:val="28"/>
          <w:szCs w:val="28"/>
        </w:rPr>
        <w:t xml:space="preserve"> по </w:t>
      </w:r>
      <w:r w:rsidR="007F2D97" w:rsidRPr="005F7E94">
        <w:rPr>
          <w:rFonts w:ascii="Times New Roman" w:hAnsi="Times New Roman" w:cs="Times New Roman"/>
          <w:sz w:val="28"/>
          <w:szCs w:val="28"/>
        </w:rPr>
        <w:t>совершенствованию навыков клинического обучения и наставничества</w:t>
      </w:r>
      <w:r w:rsidR="00E20503" w:rsidRPr="005F7E94">
        <w:rPr>
          <w:rFonts w:ascii="Times New Roman" w:hAnsi="Times New Roman" w:cs="Times New Roman"/>
          <w:sz w:val="28"/>
          <w:szCs w:val="28"/>
        </w:rPr>
        <w:t>.</w:t>
      </w:r>
    </w:p>
    <w:p w:rsidR="007D5F33" w:rsidRPr="005F7E94" w:rsidRDefault="007D5F33" w:rsidP="007D5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BE" w:rsidRPr="005F7E94" w:rsidRDefault="00DD3987" w:rsidP="006A55B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Клинические базы</w:t>
      </w:r>
      <w:r w:rsidR="00FE0710" w:rsidRPr="005F7E94">
        <w:rPr>
          <w:rFonts w:ascii="Times New Roman" w:hAnsi="Times New Roman" w:cs="Times New Roman"/>
          <w:sz w:val="28"/>
          <w:szCs w:val="28"/>
        </w:rPr>
        <w:t xml:space="preserve"> последипломного меди</w:t>
      </w:r>
      <w:r w:rsidR="002D3D12" w:rsidRPr="005F7E94">
        <w:rPr>
          <w:rFonts w:ascii="Times New Roman" w:hAnsi="Times New Roman" w:cs="Times New Roman"/>
          <w:sz w:val="28"/>
          <w:szCs w:val="28"/>
        </w:rPr>
        <w:t>ц</w:t>
      </w:r>
      <w:r w:rsidR="00FE0710" w:rsidRPr="005F7E94">
        <w:rPr>
          <w:rFonts w:ascii="Times New Roman" w:hAnsi="Times New Roman" w:cs="Times New Roman"/>
          <w:sz w:val="28"/>
          <w:szCs w:val="28"/>
        </w:rPr>
        <w:t>инского образования</w:t>
      </w:r>
      <w:r w:rsidR="00505437" w:rsidRPr="005F7E94">
        <w:rPr>
          <w:rFonts w:ascii="Times New Roman" w:hAnsi="Times New Roman" w:cs="Times New Roman"/>
          <w:sz w:val="28"/>
          <w:szCs w:val="28"/>
        </w:rPr>
        <w:t xml:space="preserve"> по специальности «Остеопатия»,</w:t>
      </w:r>
    </w:p>
    <w:p w:rsidR="004E67BF" w:rsidRPr="005F7E94" w:rsidRDefault="004E67BF" w:rsidP="004E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00" w:rsidRPr="005F7E94" w:rsidRDefault="00F45E01" w:rsidP="00A43200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lastRenderedPageBreak/>
        <w:t xml:space="preserve">Последипломная подготовка ординаторов проводится </w:t>
      </w:r>
      <w:r w:rsidR="00022267" w:rsidRPr="005F7E94">
        <w:rPr>
          <w:rFonts w:ascii="Times New Roman" w:hAnsi="Times New Roman" w:cs="Times New Roman"/>
          <w:sz w:val="28"/>
          <w:szCs w:val="28"/>
        </w:rPr>
        <w:t>в</w:t>
      </w:r>
      <w:r w:rsidR="00DC7547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332D8B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</w:t>
      </w:r>
      <w:r w:rsidR="00DC7547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332D8B" w:rsidRPr="005F7E94">
        <w:rPr>
          <w:rFonts w:ascii="Times New Roman" w:hAnsi="Times New Roman" w:cs="Times New Roman"/>
          <w:sz w:val="28"/>
          <w:szCs w:val="28"/>
        </w:rPr>
        <w:t>)</w:t>
      </w:r>
      <w:r w:rsidR="00DC7547" w:rsidRPr="005F7E94">
        <w:rPr>
          <w:rFonts w:ascii="Times New Roman" w:hAnsi="Times New Roman" w:cs="Times New Roman"/>
          <w:sz w:val="28"/>
          <w:szCs w:val="28"/>
        </w:rPr>
        <w:t xml:space="preserve"> и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в клинических базах - стационарах с ротацией по фундаментальным клиническим дисциплинам: общая терапия, педиатрия, акушерство и гинекология, неврология, ортопедия и травматология, аккредитованных и утвержденных Министерством здравоохранения Кыргызской Республики</w:t>
      </w:r>
    </w:p>
    <w:p w:rsidR="00F45E01" w:rsidRPr="005F7E94" w:rsidRDefault="005E71C8" w:rsidP="0091185C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Клиническими базами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- стационарами</w:t>
      </w:r>
      <w:r w:rsidR="00AE6B81" w:rsidRPr="005F7E94">
        <w:rPr>
          <w:rFonts w:ascii="Times New Roman" w:hAnsi="Times New Roman" w:cs="Times New Roman"/>
          <w:sz w:val="28"/>
          <w:szCs w:val="28"/>
        </w:rPr>
        <w:t xml:space="preserve"> по фундаментальным клиническим дисциплинам: общая терапия, педиатрия, акушерство и гинекология, неврология, ортопедия и травматология</w:t>
      </w:r>
      <w:r w:rsidRPr="005F7E94">
        <w:rPr>
          <w:rFonts w:ascii="Times New Roman" w:hAnsi="Times New Roman" w:cs="Times New Roman"/>
          <w:sz w:val="28"/>
          <w:szCs w:val="28"/>
        </w:rPr>
        <w:t xml:space="preserve"> могут быть только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</w:t>
      </w:r>
    </w:p>
    <w:p w:rsidR="00BF534C" w:rsidRPr="005F7E94" w:rsidRDefault="00BF534C" w:rsidP="00BF534C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Клинические базы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- стационары</w:t>
      </w:r>
      <w:r w:rsidRPr="005F7E94">
        <w:rPr>
          <w:rFonts w:ascii="Times New Roman" w:hAnsi="Times New Roman" w:cs="Times New Roman"/>
          <w:sz w:val="28"/>
          <w:szCs w:val="28"/>
        </w:rPr>
        <w:t xml:space="preserve"> должны обеспечить оптимальную нагрузку для каждого ординатора:</w:t>
      </w:r>
    </w:p>
    <w:p w:rsidR="00BF534C" w:rsidRPr="005F7E94" w:rsidRDefault="00BF534C" w:rsidP="00BF534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постоянное ведение </w:t>
      </w:r>
      <w:r w:rsidR="00D93518" w:rsidRPr="005F7E94">
        <w:rPr>
          <w:rFonts w:ascii="Times New Roman" w:hAnsi="Times New Roman" w:cs="Times New Roman"/>
          <w:sz w:val="28"/>
          <w:szCs w:val="28"/>
        </w:rPr>
        <w:t>10</w:t>
      </w:r>
      <w:r w:rsidRPr="005F7E94">
        <w:rPr>
          <w:rFonts w:ascii="Times New Roman" w:hAnsi="Times New Roman" w:cs="Times New Roman"/>
          <w:sz w:val="28"/>
          <w:szCs w:val="28"/>
        </w:rPr>
        <w:t xml:space="preserve"> и более пациентов</w:t>
      </w:r>
      <w:r w:rsidR="009865A8" w:rsidRPr="005F7E94">
        <w:rPr>
          <w:rFonts w:ascii="Times New Roman" w:hAnsi="Times New Roman" w:cs="Times New Roman"/>
          <w:sz w:val="28"/>
          <w:szCs w:val="28"/>
        </w:rPr>
        <w:t xml:space="preserve"> в </w:t>
      </w:r>
      <w:r w:rsidR="00806669" w:rsidRPr="005F7E94">
        <w:rPr>
          <w:rFonts w:ascii="Times New Roman" w:hAnsi="Times New Roman" w:cs="Times New Roman"/>
          <w:sz w:val="28"/>
          <w:szCs w:val="28"/>
        </w:rPr>
        <w:t>медицинской образовательной организации (</w:t>
      </w:r>
      <w:r w:rsidR="009865A8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806669" w:rsidRPr="005F7E94">
        <w:rPr>
          <w:rFonts w:ascii="Times New Roman" w:hAnsi="Times New Roman" w:cs="Times New Roman"/>
          <w:sz w:val="28"/>
          <w:szCs w:val="28"/>
        </w:rPr>
        <w:t>)</w:t>
      </w:r>
      <w:r w:rsidRPr="005F7E94">
        <w:rPr>
          <w:rFonts w:ascii="Times New Roman" w:hAnsi="Times New Roman" w:cs="Times New Roman"/>
          <w:sz w:val="28"/>
          <w:szCs w:val="28"/>
        </w:rPr>
        <w:t>;</w:t>
      </w:r>
    </w:p>
    <w:p w:rsidR="00D93518" w:rsidRPr="005F7E94" w:rsidRDefault="00D93518" w:rsidP="00D9351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прием 12 и более пациентов в день при амбулаторном приеме в ЦСМ или амбулаторно-диагностическом отделении стационара.</w:t>
      </w:r>
    </w:p>
    <w:p w:rsidR="008519B6" w:rsidRPr="005F7E94" w:rsidRDefault="00AE6B81" w:rsidP="008519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Клинические базы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– стационар</w:t>
      </w:r>
      <w:r w:rsidRPr="005F7E94">
        <w:rPr>
          <w:rFonts w:ascii="Times New Roman" w:hAnsi="Times New Roman" w:cs="Times New Roman"/>
          <w:sz w:val="28"/>
          <w:szCs w:val="28"/>
        </w:rPr>
        <w:t>ы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и </w:t>
      </w:r>
      <w:r w:rsidR="00806669" w:rsidRPr="005F7E94">
        <w:rPr>
          <w:rFonts w:ascii="Times New Roman" w:hAnsi="Times New Roman" w:cs="Times New Roman"/>
          <w:sz w:val="28"/>
          <w:szCs w:val="28"/>
        </w:rPr>
        <w:t>медицинская образовательн</w:t>
      </w:r>
      <w:r w:rsidR="00FA2523" w:rsidRPr="005F7E94">
        <w:rPr>
          <w:rFonts w:ascii="Times New Roman" w:hAnsi="Times New Roman" w:cs="Times New Roman"/>
          <w:sz w:val="28"/>
          <w:szCs w:val="28"/>
        </w:rPr>
        <w:t>ая</w:t>
      </w:r>
      <w:r w:rsidR="00806669" w:rsidRPr="005F7E94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FA2523" w:rsidRPr="005F7E94">
        <w:rPr>
          <w:rFonts w:ascii="Times New Roman" w:hAnsi="Times New Roman" w:cs="Times New Roman"/>
          <w:sz w:val="28"/>
          <w:szCs w:val="28"/>
        </w:rPr>
        <w:t>ия</w:t>
      </w:r>
      <w:r w:rsidR="00806669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FA2523" w:rsidRPr="005F7E94">
        <w:rPr>
          <w:rFonts w:ascii="Times New Roman" w:hAnsi="Times New Roman" w:cs="Times New Roman"/>
          <w:sz w:val="28"/>
          <w:szCs w:val="28"/>
        </w:rPr>
        <w:t>(</w:t>
      </w:r>
      <w:r w:rsidR="00A43200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FA2523" w:rsidRPr="005F7E94">
        <w:rPr>
          <w:rFonts w:ascii="Times New Roman" w:hAnsi="Times New Roman" w:cs="Times New Roman"/>
          <w:sz w:val="28"/>
          <w:szCs w:val="28"/>
        </w:rPr>
        <w:t>)</w:t>
      </w:r>
      <w:r w:rsidR="00505437" w:rsidRPr="005F7E94">
        <w:rPr>
          <w:rFonts w:ascii="Times New Roman" w:hAnsi="Times New Roman" w:cs="Times New Roman"/>
          <w:sz w:val="28"/>
          <w:szCs w:val="28"/>
        </w:rPr>
        <w:t xml:space="preserve"> для проведения последипломного обучения по специальности «Остеопатия</w:t>
      </w:r>
      <w:r w:rsidR="00FA2523" w:rsidRPr="005F7E94">
        <w:rPr>
          <w:rFonts w:ascii="Times New Roman" w:hAnsi="Times New Roman" w:cs="Times New Roman"/>
          <w:sz w:val="28"/>
          <w:szCs w:val="28"/>
        </w:rPr>
        <w:t>», должна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 располагать </w:t>
      </w:r>
      <w:r w:rsidR="0066775E" w:rsidRPr="005F7E94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профессорско-преподавательским </w:t>
      </w:r>
      <w:r w:rsidR="008519B6" w:rsidRPr="005F7E94">
        <w:rPr>
          <w:rFonts w:ascii="Times New Roman" w:hAnsi="Times New Roman" w:cs="Times New Roman"/>
          <w:sz w:val="28"/>
          <w:szCs w:val="28"/>
        </w:rPr>
        <w:t>штатом из числа</w:t>
      </w:r>
      <w:r w:rsidR="00FA2523" w:rsidRPr="005F7E94">
        <w:rPr>
          <w:rFonts w:ascii="Times New Roman" w:hAnsi="Times New Roman" w:cs="Times New Roman"/>
          <w:sz w:val="28"/>
          <w:szCs w:val="28"/>
        </w:rPr>
        <w:t xml:space="preserve"> дипломированных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6D0B09" w:rsidRPr="005F7E94">
        <w:rPr>
          <w:rFonts w:ascii="Times New Roman" w:hAnsi="Times New Roman" w:cs="Times New Roman"/>
          <w:sz w:val="28"/>
          <w:szCs w:val="28"/>
        </w:rPr>
        <w:t xml:space="preserve"> по </w:t>
      </w:r>
      <w:r w:rsidR="00505437" w:rsidRPr="005F7E94">
        <w:rPr>
          <w:rFonts w:ascii="Times New Roman" w:hAnsi="Times New Roman" w:cs="Times New Roman"/>
          <w:sz w:val="28"/>
          <w:szCs w:val="28"/>
        </w:rPr>
        <w:t>«О</w:t>
      </w:r>
      <w:r w:rsidR="00B722F5">
        <w:rPr>
          <w:rFonts w:ascii="Times New Roman" w:hAnsi="Times New Roman" w:cs="Times New Roman"/>
          <w:sz w:val="28"/>
          <w:szCs w:val="28"/>
        </w:rPr>
        <w:t>стеопатия</w:t>
      </w:r>
      <w:r w:rsidR="00505437" w:rsidRPr="005F7E94">
        <w:rPr>
          <w:rFonts w:ascii="Times New Roman" w:hAnsi="Times New Roman" w:cs="Times New Roman"/>
          <w:sz w:val="28"/>
          <w:szCs w:val="28"/>
        </w:rPr>
        <w:t>»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</w:t>
      </w:r>
      <w:r w:rsidR="00BE168B" w:rsidRPr="005F7E94">
        <w:rPr>
          <w:rFonts w:ascii="Times New Roman" w:hAnsi="Times New Roman" w:cs="Times New Roman"/>
          <w:sz w:val="28"/>
          <w:szCs w:val="28"/>
        </w:rPr>
        <w:t>д</w:t>
      </w:r>
      <w:r w:rsidR="00C52D4D" w:rsidRPr="005F7E94">
        <w:rPr>
          <w:rFonts w:ascii="Times New Roman" w:hAnsi="Times New Roman" w:cs="Times New Roman"/>
          <w:sz w:val="28"/>
          <w:szCs w:val="28"/>
        </w:rPr>
        <w:t xml:space="preserve">ополнительной образовательной программы последипломного медицинского образования </w:t>
      </w:r>
      <w:r w:rsidR="008519B6" w:rsidRPr="005F7E94">
        <w:rPr>
          <w:rFonts w:ascii="Times New Roman" w:hAnsi="Times New Roman" w:cs="Times New Roman"/>
          <w:sz w:val="28"/>
          <w:szCs w:val="28"/>
        </w:rPr>
        <w:t>по специальност</w:t>
      </w:r>
      <w:r w:rsidR="00BF534C" w:rsidRPr="005F7E94">
        <w:rPr>
          <w:rFonts w:ascii="Times New Roman" w:hAnsi="Times New Roman" w:cs="Times New Roman"/>
          <w:sz w:val="28"/>
          <w:szCs w:val="28"/>
        </w:rPr>
        <w:t>и</w:t>
      </w:r>
      <w:r w:rsidR="009865A8" w:rsidRPr="005F7E94">
        <w:rPr>
          <w:rFonts w:ascii="Times New Roman" w:hAnsi="Times New Roman" w:cs="Times New Roman"/>
          <w:sz w:val="28"/>
          <w:szCs w:val="28"/>
        </w:rPr>
        <w:t xml:space="preserve"> «Остеопатия»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9B6" w:rsidRPr="005F7E94" w:rsidRDefault="00AE6B81" w:rsidP="008519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Клинические базы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– стационар</w:t>
      </w:r>
      <w:r w:rsidRPr="005F7E94">
        <w:rPr>
          <w:rFonts w:ascii="Times New Roman" w:hAnsi="Times New Roman" w:cs="Times New Roman"/>
          <w:sz w:val="28"/>
          <w:szCs w:val="28"/>
        </w:rPr>
        <w:t>ы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, </w:t>
      </w:r>
      <w:r w:rsidR="00C52D4D" w:rsidRPr="005F7E94">
        <w:rPr>
          <w:rFonts w:ascii="Times New Roman" w:hAnsi="Times New Roman" w:cs="Times New Roman"/>
          <w:sz w:val="28"/>
          <w:szCs w:val="28"/>
        </w:rPr>
        <w:t xml:space="preserve">медицинская образовательная организация </w:t>
      </w:r>
      <w:r w:rsidR="004E439E" w:rsidRPr="005F7E94">
        <w:rPr>
          <w:rFonts w:ascii="Times New Roman" w:hAnsi="Times New Roman" w:cs="Times New Roman"/>
          <w:sz w:val="28"/>
          <w:szCs w:val="28"/>
        </w:rPr>
        <w:t>(</w:t>
      </w:r>
      <w:r w:rsidR="00BE168B" w:rsidRPr="005F7E94">
        <w:rPr>
          <w:rFonts w:ascii="Times New Roman" w:hAnsi="Times New Roman" w:cs="Times New Roman"/>
          <w:sz w:val="28"/>
          <w:szCs w:val="28"/>
        </w:rPr>
        <w:t>ЕвразИОМ) должна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 иметь соответствующую </w:t>
      </w:r>
      <w:r w:rsidR="00DC7547" w:rsidRPr="005F7E94">
        <w:rPr>
          <w:rFonts w:ascii="Times New Roman" w:hAnsi="Times New Roman" w:cs="Times New Roman"/>
          <w:sz w:val="28"/>
          <w:szCs w:val="28"/>
        </w:rPr>
        <w:t>материальную базу и оборудование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C7547" w:rsidRPr="005F7E9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E439E" w:rsidRPr="005F7E94">
        <w:rPr>
          <w:rFonts w:ascii="Times New Roman" w:hAnsi="Times New Roman" w:cs="Times New Roman"/>
          <w:sz w:val="28"/>
          <w:szCs w:val="28"/>
        </w:rPr>
        <w:t xml:space="preserve">ординатора </w:t>
      </w:r>
      <w:r w:rsidR="00DC7547" w:rsidRPr="005F7E94">
        <w:rPr>
          <w:rFonts w:ascii="Times New Roman" w:hAnsi="Times New Roman" w:cs="Times New Roman"/>
          <w:sz w:val="28"/>
          <w:szCs w:val="28"/>
        </w:rPr>
        <w:t xml:space="preserve">по </w:t>
      </w:r>
      <w:r w:rsidR="008519B6" w:rsidRPr="005F7E94">
        <w:rPr>
          <w:rFonts w:ascii="Times New Roman" w:hAnsi="Times New Roman" w:cs="Times New Roman"/>
          <w:sz w:val="28"/>
          <w:szCs w:val="28"/>
        </w:rPr>
        <w:t>специальности</w:t>
      </w:r>
      <w:r w:rsidR="00505437" w:rsidRPr="005F7E94">
        <w:rPr>
          <w:rFonts w:ascii="Times New Roman" w:hAnsi="Times New Roman" w:cs="Times New Roman"/>
          <w:sz w:val="28"/>
          <w:szCs w:val="28"/>
        </w:rPr>
        <w:t xml:space="preserve"> «Остеопатия»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, которая регулярно оценивается на их соответствие и качество в отношении </w:t>
      </w:r>
      <w:r w:rsidR="00CD7751" w:rsidRPr="005F7E94">
        <w:rPr>
          <w:rFonts w:ascii="Times New Roman" w:hAnsi="Times New Roman" w:cs="Times New Roman"/>
          <w:sz w:val="28"/>
          <w:szCs w:val="28"/>
        </w:rPr>
        <w:t>последипломного медицинского образования</w:t>
      </w:r>
      <w:r w:rsidR="008519B6" w:rsidRPr="005F7E94">
        <w:rPr>
          <w:rFonts w:ascii="Times New Roman" w:hAnsi="Times New Roman" w:cs="Times New Roman"/>
          <w:sz w:val="28"/>
          <w:szCs w:val="28"/>
        </w:rPr>
        <w:t>.</w:t>
      </w:r>
    </w:p>
    <w:p w:rsidR="00CB6CBB" w:rsidRPr="005F7E94" w:rsidRDefault="00AE6B81" w:rsidP="00DC7547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Клинические базы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– стационар</w:t>
      </w:r>
      <w:r w:rsidRPr="005F7E94">
        <w:rPr>
          <w:rFonts w:ascii="Times New Roman" w:hAnsi="Times New Roman" w:cs="Times New Roman"/>
          <w:sz w:val="28"/>
          <w:szCs w:val="28"/>
        </w:rPr>
        <w:t>ы</w:t>
      </w:r>
      <w:r w:rsidR="00A43200" w:rsidRPr="005F7E94">
        <w:rPr>
          <w:rFonts w:ascii="Times New Roman" w:hAnsi="Times New Roman" w:cs="Times New Roman"/>
          <w:sz w:val="28"/>
          <w:szCs w:val="28"/>
        </w:rPr>
        <w:t>,</w:t>
      </w:r>
      <w:r w:rsidR="00CD7751" w:rsidRPr="005F7E94">
        <w:rPr>
          <w:rFonts w:ascii="Times New Roman" w:hAnsi="Times New Roman" w:cs="Times New Roman"/>
          <w:sz w:val="28"/>
          <w:szCs w:val="28"/>
        </w:rPr>
        <w:t xml:space="preserve"> медицинская образовательная организация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CD7751" w:rsidRPr="005F7E94">
        <w:rPr>
          <w:rFonts w:ascii="Times New Roman" w:hAnsi="Times New Roman" w:cs="Times New Roman"/>
          <w:sz w:val="28"/>
          <w:szCs w:val="28"/>
        </w:rPr>
        <w:t>(</w:t>
      </w:r>
      <w:r w:rsidR="00A43200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CD7751" w:rsidRPr="005F7E94">
        <w:rPr>
          <w:rFonts w:ascii="Times New Roman" w:hAnsi="Times New Roman" w:cs="Times New Roman"/>
          <w:sz w:val="28"/>
          <w:szCs w:val="28"/>
        </w:rPr>
        <w:t>)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29664F" w:rsidRPr="005F7E9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519B6" w:rsidRPr="005F7E94">
        <w:rPr>
          <w:rFonts w:ascii="Times New Roman" w:hAnsi="Times New Roman" w:cs="Times New Roman"/>
          <w:sz w:val="28"/>
          <w:szCs w:val="28"/>
        </w:rPr>
        <w:t>использовать эффективные и</w:t>
      </w:r>
      <w:r w:rsidR="00DC7547" w:rsidRPr="005F7E94">
        <w:rPr>
          <w:rFonts w:ascii="Times New Roman" w:hAnsi="Times New Roman" w:cs="Times New Roman"/>
          <w:sz w:val="28"/>
          <w:szCs w:val="28"/>
        </w:rPr>
        <w:t>нформационные</w:t>
      </w:r>
      <w:r w:rsidR="008519B6" w:rsidRPr="005F7E94">
        <w:rPr>
          <w:rFonts w:ascii="Times New Roman" w:hAnsi="Times New Roman" w:cs="Times New Roman"/>
          <w:sz w:val="28"/>
          <w:szCs w:val="28"/>
        </w:rPr>
        <w:t xml:space="preserve"> технологии в программе подготовки ординатора для принятия научно-обоснованного решения в различных клинических ситуациях</w:t>
      </w:r>
      <w:r w:rsidR="00DC7547" w:rsidRPr="005F7E94">
        <w:rPr>
          <w:rFonts w:ascii="Times New Roman" w:hAnsi="Times New Roman" w:cs="Times New Roman"/>
          <w:sz w:val="28"/>
          <w:szCs w:val="28"/>
        </w:rPr>
        <w:t>.</w:t>
      </w:r>
    </w:p>
    <w:p w:rsidR="00AC4EDF" w:rsidRPr="005F7E94" w:rsidRDefault="00AC4EDF" w:rsidP="00AC4EDF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Клинические базы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="000818C0" w:rsidRPr="005F7E94">
        <w:rPr>
          <w:rFonts w:ascii="Times New Roman" w:hAnsi="Times New Roman" w:cs="Times New Roman"/>
          <w:sz w:val="28"/>
          <w:szCs w:val="28"/>
        </w:rPr>
        <w:t>–</w:t>
      </w:r>
      <w:r w:rsidR="00A43200" w:rsidRPr="005F7E94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AE6B81" w:rsidRPr="005F7E94">
        <w:rPr>
          <w:rFonts w:ascii="Times New Roman" w:hAnsi="Times New Roman" w:cs="Times New Roman"/>
          <w:sz w:val="28"/>
          <w:szCs w:val="28"/>
        </w:rPr>
        <w:t>ы</w:t>
      </w:r>
      <w:r w:rsidR="000818C0" w:rsidRPr="005F7E94">
        <w:rPr>
          <w:rFonts w:ascii="Times New Roman" w:hAnsi="Times New Roman" w:cs="Times New Roman"/>
          <w:sz w:val="28"/>
          <w:szCs w:val="28"/>
        </w:rPr>
        <w:t xml:space="preserve">, </w:t>
      </w:r>
      <w:r w:rsidR="00CD7751" w:rsidRPr="005F7E94">
        <w:rPr>
          <w:rFonts w:ascii="Times New Roman" w:hAnsi="Times New Roman" w:cs="Times New Roman"/>
          <w:sz w:val="28"/>
          <w:szCs w:val="28"/>
        </w:rPr>
        <w:t>медицинская образовательная организация (</w:t>
      </w:r>
      <w:r w:rsidR="000818C0" w:rsidRPr="005F7E94">
        <w:rPr>
          <w:rFonts w:ascii="Times New Roman" w:hAnsi="Times New Roman" w:cs="Times New Roman"/>
          <w:sz w:val="28"/>
          <w:szCs w:val="28"/>
        </w:rPr>
        <w:t>ЕвразИОМ</w:t>
      </w:r>
      <w:r w:rsidR="00CD7751" w:rsidRPr="005F7E94">
        <w:rPr>
          <w:rFonts w:ascii="Times New Roman" w:hAnsi="Times New Roman" w:cs="Times New Roman"/>
          <w:sz w:val="28"/>
          <w:szCs w:val="28"/>
        </w:rPr>
        <w:t>)</w:t>
      </w:r>
      <w:r w:rsidRPr="005F7E94">
        <w:rPr>
          <w:rFonts w:ascii="Times New Roman" w:hAnsi="Times New Roman" w:cs="Times New Roman"/>
          <w:sz w:val="28"/>
          <w:szCs w:val="28"/>
        </w:rPr>
        <w:t xml:space="preserve"> для проведения последипломного </w:t>
      </w:r>
      <w:r w:rsidR="005D188B" w:rsidRPr="005F7E94">
        <w:rPr>
          <w:rFonts w:ascii="Times New Roman" w:hAnsi="Times New Roman" w:cs="Times New Roman"/>
          <w:sz w:val="28"/>
          <w:szCs w:val="28"/>
        </w:rPr>
        <w:t xml:space="preserve">медицинского образования </w:t>
      </w:r>
      <w:r w:rsidRPr="005F7E94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0B45AB" w:rsidRPr="005F7E94">
        <w:rPr>
          <w:rFonts w:ascii="Times New Roman" w:hAnsi="Times New Roman" w:cs="Times New Roman"/>
          <w:sz w:val="28"/>
          <w:szCs w:val="28"/>
        </w:rPr>
        <w:t>Остеопатия</w:t>
      </w:r>
      <w:r w:rsidRPr="005F7E94">
        <w:rPr>
          <w:rFonts w:ascii="Times New Roman" w:hAnsi="Times New Roman" w:cs="Times New Roman"/>
          <w:sz w:val="28"/>
          <w:szCs w:val="28"/>
        </w:rPr>
        <w:t xml:space="preserve">», должны соответствовать минимальным стандартам и индикаторам оценки клинических баз, утвержденных </w:t>
      </w:r>
      <w:r w:rsidR="00CA64C6" w:rsidRPr="005F7E94">
        <w:rPr>
          <w:rFonts w:ascii="Times New Roman" w:hAnsi="Times New Roman" w:cs="Times New Roman"/>
          <w:sz w:val="28"/>
          <w:szCs w:val="28"/>
        </w:rPr>
        <w:t>Министерством здравоохранения КР.</w:t>
      </w:r>
    </w:p>
    <w:p w:rsidR="001172FE" w:rsidRPr="005F7E94" w:rsidRDefault="001172FE" w:rsidP="0011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C1" w:rsidRPr="005F7E94" w:rsidRDefault="00CB2CC1" w:rsidP="0011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6C" w:rsidRPr="005F7E94" w:rsidRDefault="00DB7537" w:rsidP="0040396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9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</w:t>
      </w:r>
      <w:r w:rsidR="0040396C" w:rsidRPr="005F7E94">
        <w:rPr>
          <w:rFonts w:ascii="Times New Roman" w:hAnsi="Times New Roman" w:cs="Times New Roman"/>
          <w:b/>
          <w:sz w:val="28"/>
          <w:szCs w:val="28"/>
        </w:rPr>
        <w:t>ценк</w:t>
      </w:r>
      <w:r w:rsidRPr="005F7E94">
        <w:rPr>
          <w:rFonts w:ascii="Times New Roman" w:hAnsi="Times New Roman" w:cs="Times New Roman"/>
          <w:b/>
          <w:sz w:val="28"/>
          <w:szCs w:val="28"/>
        </w:rPr>
        <w:t>е</w:t>
      </w:r>
      <w:r w:rsidR="0040396C" w:rsidRPr="005F7E94">
        <w:rPr>
          <w:rFonts w:ascii="Times New Roman" w:hAnsi="Times New Roman" w:cs="Times New Roman"/>
          <w:b/>
          <w:sz w:val="28"/>
          <w:szCs w:val="28"/>
        </w:rPr>
        <w:t xml:space="preserve"> учебного процесса/качества подготовки</w:t>
      </w:r>
    </w:p>
    <w:p w:rsidR="00383376" w:rsidRPr="005F7E94" w:rsidRDefault="00383376" w:rsidP="0046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DB" w:rsidRPr="005F7E94" w:rsidRDefault="00911D79" w:rsidP="00911D7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509030747"/>
      <w:r w:rsidRPr="005F7E94">
        <w:rPr>
          <w:rFonts w:ascii="Times New Roman" w:hAnsi="Times New Roman" w:cs="Times New Roman"/>
          <w:sz w:val="28"/>
          <w:szCs w:val="28"/>
        </w:rPr>
        <w:t>Медицинские</w:t>
      </w:r>
      <w:r w:rsidR="000203FE" w:rsidRPr="005F7E94">
        <w:rPr>
          <w:rFonts w:ascii="Times New Roman" w:hAnsi="Times New Roman" w:cs="Times New Roman"/>
          <w:sz w:val="28"/>
          <w:szCs w:val="28"/>
        </w:rPr>
        <w:t xml:space="preserve"> о</w:t>
      </w:r>
      <w:r w:rsidRPr="005F7E94">
        <w:rPr>
          <w:rFonts w:ascii="Times New Roman" w:hAnsi="Times New Roman" w:cs="Times New Roman"/>
          <w:sz w:val="28"/>
          <w:szCs w:val="28"/>
        </w:rPr>
        <w:t>бразовательные</w:t>
      </w:r>
      <w:r w:rsidR="00804830" w:rsidRPr="005F7E94">
        <w:rPr>
          <w:rFonts w:ascii="Times New Roman" w:hAnsi="Times New Roman" w:cs="Times New Roman"/>
          <w:sz w:val="28"/>
          <w:szCs w:val="28"/>
        </w:rPr>
        <w:t xml:space="preserve"> организаци</w:t>
      </w:r>
      <w:bookmarkEnd w:id="12"/>
      <w:r w:rsidRPr="005F7E94">
        <w:rPr>
          <w:rFonts w:ascii="Times New Roman" w:hAnsi="Times New Roman" w:cs="Times New Roman"/>
          <w:sz w:val="28"/>
          <w:szCs w:val="28"/>
        </w:rPr>
        <w:t>и</w:t>
      </w:r>
      <w:r w:rsidR="000818C0" w:rsidRPr="005F7E94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804830" w:rsidRPr="005F7E94">
        <w:rPr>
          <w:rFonts w:ascii="Times New Roman" w:hAnsi="Times New Roman" w:cs="Times New Roman"/>
          <w:sz w:val="28"/>
          <w:szCs w:val="28"/>
        </w:rPr>
        <w:t xml:space="preserve"> иметь внутреннее положение о менеджменте качества последипломного медицинского образования</w:t>
      </w:r>
      <w:r w:rsidR="00C35CDB" w:rsidRPr="005F7E94">
        <w:rPr>
          <w:rFonts w:ascii="Times New Roman" w:hAnsi="Times New Roman" w:cs="Times New Roman"/>
          <w:sz w:val="28"/>
          <w:szCs w:val="28"/>
        </w:rPr>
        <w:t xml:space="preserve"> с определением критериев оценки качества последипломной подготовки</w:t>
      </w:r>
      <w:r w:rsidR="00796072" w:rsidRPr="005F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CDB" w:rsidRPr="005F7E94" w:rsidRDefault="00796072" w:rsidP="00F600CF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Медицинская образовательная организация </w:t>
      </w:r>
      <w:r w:rsidR="00F600CF" w:rsidRPr="005F7E94">
        <w:rPr>
          <w:rFonts w:ascii="Times New Roman" w:hAnsi="Times New Roman" w:cs="Times New Roman"/>
          <w:sz w:val="28"/>
          <w:szCs w:val="28"/>
        </w:rPr>
        <w:t xml:space="preserve">(ЕвразИОМ) </w:t>
      </w:r>
      <w:r w:rsidR="00C35CDB" w:rsidRPr="005F7E94">
        <w:rPr>
          <w:rFonts w:ascii="Times New Roman" w:hAnsi="Times New Roman" w:cs="Times New Roman"/>
          <w:sz w:val="28"/>
          <w:szCs w:val="28"/>
        </w:rPr>
        <w:t>совм</w:t>
      </w:r>
      <w:r w:rsidR="00F600CF" w:rsidRPr="005F7E94">
        <w:rPr>
          <w:rFonts w:ascii="Times New Roman" w:hAnsi="Times New Roman" w:cs="Times New Roman"/>
          <w:sz w:val="28"/>
          <w:szCs w:val="28"/>
        </w:rPr>
        <w:t>естно с клиническими базами</w:t>
      </w:r>
      <w:r w:rsidR="000818C0" w:rsidRPr="005F7E94">
        <w:rPr>
          <w:rFonts w:ascii="Times New Roman" w:hAnsi="Times New Roman" w:cs="Times New Roman"/>
          <w:sz w:val="28"/>
          <w:szCs w:val="28"/>
        </w:rPr>
        <w:t xml:space="preserve"> - стационар</w:t>
      </w:r>
      <w:r w:rsidRPr="005F7E94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C35CDB" w:rsidRPr="005F7E94">
        <w:rPr>
          <w:rFonts w:ascii="Times New Roman" w:hAnsi="Times New Roman" w:cs="Times New Roman"/>
          <w:sz w:val="28"/>
          <w:szCs w:val="28"/>
        </w:rPr>
        <w:t xml:space="preserve"> регулярно проводить мониторинг и оценку качества подготовки ординаторов в соответствии с установленными критериями.</w:t>
      </w:r>
    </w:p>
    <w:p w:rsidR="006932A8" w:rsidRPr="005F7E94" w:rsidRDefault="00796072" w:rsidP="00C35CDB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Медицинская образовательная организация (ЕвразИОМ) должна</w:t>
      </w:r>
      <w:r w:rsidR="00804830" w:rsidRPr="005F7E94">
        <w:rPr>
          <w:rFonts w:ascii="Times New Roman" w:hAnsi="Times New Roman" w:cs="Times New Roman"/>
          <w:sz w:val="28"/>
          <w:szCs w:val="28"/>
        </w:rPr>
        <w:t xml:space="preserve"> проводить регулярную оценку </w:t>
      </w:r>
      <w:r w:rsidR="000203FE" w:rsidRPr="005F7E94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="00804830" w:rsidRPr="005F7E94">
        <w:rPr>
          <w:rFonts w:ascii="Times New Roman" w:hAnsi="Times New Roman" w:cs="Times New Roman"/>
          <w:sz w:val="28"/>
          <w:szCs w:val="28"/>
        </w:rPr>
        <w:t>программ</w:t>
      </w:r>
      <w:r w:rsidR="000203FE" w:rsidRPr="005F7E94">
        <w:rPr>
          <w:rFonts w:ascii="Times New Roman" w:hAnsi="Times New Roman" w:cs="Times New Roman"/>
          <w:sz w:val="28"/>
          <w:szCs w:val="28"/>
        </w:rPr>
        <w:t>ы</w:t>
      </w:r>
      <w:r w:rsidR="00804830" w:rsidRPr="005F7E94">
        <w:rPr>
          <w:rFonts w:ascii="Times New Roman" w:hAnsi="Times New Roman" w:cs="Times New Roman"/>
          <w:sz w:val="28"/>
          <w:szCs w:val="28"/>
        </w:rPr>
        <w:t xml:space="preserve"> последипломно</w:t>
      </w:r>
      <w:r w:rsidRPr="005F7E94">
        <w:rPr>
          <w:rFonts w:ascii="Times New Roman" w:hAnsi="Times New Roman" w:cs="Times New Roman"/>
          <w:sz w:val="28"/>
          <w:szCs w:val="28"/>
        </w:rPr>
        <w:t>го образования по специальности «Остеопатия»</w:t>
      </w:r>
      <w:r w:rsidR="00013DAD" w:rsidRPr="005F7E94">
        <w:rPr>
          <w:rFonts w:ascii="Times New Roman" w:hAnsi="Times New Roman" w:cs="Times New Roman"/>
          <w:sz w:val="28"/>
          <w:szCs w:val="28"/>
        </w:rPr>
        <w:t xml:space="preserve">, которая должна </w:t>
      </w:r>
      <w:r w:rsidR="00804830" w:rsidRPr="005F7E94">
        <w:rPr>
          <w:rFonts w:ascii="Times New Roman" w:hAnsi="Times New Roman" w:cs="Times New Roman"/>
          <w:sz w:val="28"/>
          <w:szCs w:val="28"/>
        </w:rPr>
        <w:t>включать</w:t>
      </w:r>
      <w:r w:rsidR="00013DAD" w:rsidRPr="005F7E94">
        <w:rPr>
          <w:rFonts w:ascii="Times New Roman" w:hAnsi="Times New Roman" w:cs="Times New Roman"/>
          <w:sz w:val="28"/>
          <w:szCs w:val="28"/>
        </w:rPr>
        <w:t xml:space="preserve"> оценку содержания учебной программы, соответствие содержания и методов обучения целям подготовки, достижение конечных результатов </w:t>
      </w:r>
      <w:r w:rsidR="00072BB2" w:rsidRPr="005F7E94">
        <w:rPr>
          <w:rFonts w:ascii="Times New Roman" w:hAnsi="Times New Roman" w:cs="Times New Roman"/>
          <w:sz w:val="28"/>
          <w:szCs w:val="28"/>
        </w:rPr>
        <w:t>обучения</w:t>
      </w:r>
      <w:r w:rsidR="006932A8" w:rsidRPr="005F7E94">
        <w:rPr>
          <w:rFonts w:ascii="Times New Roman" w:hAnsi="Times New Roman" w:cs="Times New Roman"/>
          <w:sz w:val="28"/>
          <w:szCs w:val="28"/>
        </w:rPr>
        <w:t>.</w:t>
      </w:r>
    </w:p>
    <w:p w:rsidR="00C6118F" w:rsidRPr="005F7E94" w:rsidRDefault="00E835DB" w:rsidP="0080483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 xml:space="preserve">В процессе проведения оценки должна </w:t>
      </w:r>
      <w:r w:rsidR="00F47E7D" w:rsidRPr="005F7E94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5F7E94">
        <w:rPr>
          <w:rFonts w:ascii="Times New Roman" w:hAnsi="Times New Roman" w:cs="Times New Roman"/>
          <w:sz w:val="28"/>
          <w:szCs w:val="28"/>
        </w:rPr>
        <w:t xml:space="preserve">получена обратная связь от </w:t>
      </w:r>
      <w:r w:rsidR="00C6118F" w:rsidRPr="005F7E94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процесса: преподавателей </w:t>
      </w:r>
      <w:r w:rsidR="00796072" w:rsidRPr="005F7E94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C6118F" w:rsidRPr="005F7E94">
        <w:rPr>
          <w:rFonts w:ascii="Times New Roman" w:hAnsi="Times New Roman" w:cs="Times New Roman"/>
          <w:sz w:val="28"/>
          <w:szCs w:val="28"/>
        </w:rPr>
        <w:t>образовательной организации, клинических наставников</w:t>
      </w:r>
      <w:r w:rsidR="00F600CF" w:rsidRPr="005F7E94">
        <w:rPr>
          <w:rFonts w:ascii="Times New Roman" w:hAnsi="Times New Roman" w:cs="Times New Roman"/>
          <w:sz w:val="28"/>
          <w:szCs w:val="28"/>
        </w:rPr>
        <w:t>,</w:t>
      </w:r>
      <w:r w:rsidR="00C6118F" w:rsidRPr="005F7E94">
        <w:rPr>
          <w:rFonts w:ascii="Times New Roman" w:hAnsi="Times New Roman" w:cs="Times New Roman"/>
          <w:sz w:val="28"/>
          <w:szCs w:val="28"/>
        </w:rPr>
        <w:t xml:space="preserve"> от организации здравоохранения и ординаторов.</w:t>
      </w:r>
    </w:p>
    <w:p w:rsidR="003C73B7" w:rsidRPr="005F7E94" w:rsidRDefault="003C73B7" w:rsidP="0080483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Данные</w:t>
      </w:r>
      <w:r w:rsidR="00072BB2" w:rsidRPr="005F7E94">
        <w:rPr>
          <w:rFonts w:ascii="Times New Roman" w:hAnsi="Times New Roman" w:cs="Times New Roman"/>
          <w:sz w:val="28"/>
          <w:szCs w:val="28"/>
        </w:rPr>
        <w:t xml:space="preserve"> </w:t>
      </w:r>
      <w:r w:rsidRPr="005F7E94">
        <w:rPr>
          <w:rFonts w:ascii="Times New Roman" w:hAnsi="Times New Roman" w:cs="Times New Roman"/>
          <w:sz w:val="28"/>
          <w:szCs w:val="28"/>
        </w:rPr>
        <w:t xml:space="preserve">оценки должны анализироваться и использоваться для улучшения </w:t>
      </w:r>
      <w:r w:rsidR="002C45CD" w:rsidRPr="005F7E94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5F7E94">
        <w:rPr>
          <w:rFonts w:ascii="Times New Roman" w:hAnsi="Times New Roman" w:cs="Times New Roman"/>
          <w:sz w:val="28"/>
          <w:szCs w:val="28"/>
        </w:rPr>
        <w:t>программ</w:t>
      </w:r>
      <w:r w:rsidR="002C45CD" w:rsidRPr="005F7E94">
        <w:rPr>
          <w:rFonts w:ascii="Times New Roman" w:hAnsi="Times New Roman" w:cs="Times New Roman"/>
          <w:sz w:val="28"/>
          <w:szCs w:val="28"/>
        </w:rPr>
        <w:t>ы</w:t>
      </w:r>
      <w:r w:rsidRPr="005F7E94">
        <w:rPr>
          <w:rFonts w:ascii="Times New Roman" w:hAnsi="Times New Roman" w:cs="Times New Roman"/>
          <w:sz w:val="28"/>
          <w:szCs w:val="28"/>
        </w:rPr>
        <w:t>.</w:t>
      </w:r>
    </w:p>
    <w:p w:rsidR="00172A9E" w:rsidRPr="005F7E94" w:rsidRDefault="00172A9E" w:rsidP="0017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23" w:rsidRPr="005F7E94" w:rsidRDefault="005A3DC6" w:rsidP="00E40E9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Библиография/Список литературы</w:t>
      </w:r>
      <w:r w:rsidR="00E63409" w:rsidRPr="005F7E94">
        <w:rPr>
          <w:rFonts w:ascii="Times New Roman" w:hAnsi="Times New Roman" w:cs="Times New Roman"/>
          <w:sz w:val="28"/>
          <w:szCs w:val="28"/>
        </w:rPr>
        <w:t>:</w:t>
      </w:r>
    </w:p>
    <w:p w:rsidR="00EC512F" w:rsidRPr="005F7E94" w:rsidRDefault="00EC512F" w:rsidP="00E40E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1B7E22" w:rsidRPr="005F7E94" w:rsidRDefault="00EC512F" w:rsidP="00E40E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25103E" w:rsidRPr="005F7E94" w:rsidRDefault="00C55F8D" w:rsidP="00E40E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94">
        <w:rPr>
          <w:rFonts w:ascii="Times New Roman" w:hAnsi="Times New Roman" w:cs="Times New Roman"/>
          <w:sz w:val="28"/>
          <w:szCs w:val="28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="00F61064" w:rsidRPr="005F7E94">
        <w:rPr>
          <w:rFonts w:ascii="Times New Roman" w:hAnsi="Times New Roman" w:cs="Times New Roman"/>
          <w:sz w:val="28"/>
          <w:szCs w:val="28"/>
          <w:lang w:val="en-US"/>
        </w:rPr>
        <w:t>WFME</w:t>
      </w:r>
      <w:r w:rsidR="00F61064" w:rsidRPr="005F7E94">
        <w:rPr>
          <w:rFonts w:ascii="Times New Roman" w:hAnsi="Times New Roman" w:cs="Times New Roman"/>
          <w:sz w:val="28"/>
          <w:szCs w:val="28"/>
        </w:rPr>
        <w:t>, 2015).</w:t>
      </w:r>
    </w:p>
    <w:p w:rsidR="003F08AB" w:rsidRPr="005F7E94" w:rsidRDefault="003F08AB" w:rsidP="003F08A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E94">
        <w:rPr>
          <w:rFonts w:ascii="Times New Roman" w:hAnsi="Times New Roman" w:cs="Times New Roman"/>
          <w:sz w:val="28"/>
          <w:szCs w:val="28"/>
          <w:lang w:val="en-US"/>
        </w:rPr>
        <w:t xml:space="preserve">The European Definition of GP/FM - </w:t>
      </w:r>
      <w:r w:rsidRPr="005F7E94">
        <w:rPr>
          <w:rFonts w:ascii="Times New Roman" w:hAnsi="Times New Roman" w:cs="Times New Roman"/>
          <w:sz w:val="28"/>
          <w:szCs w:val="28"/>
        </w:rPr>
        <w:t>Интернет</w:t>
      </w:r>
      <w:r w:rsidRPr="005F7E94">
        <w:rPr>
          <w:rFonts w:ascii="Times New Roman" w:hAnsi="Times New Roman" w:cs="Times New Roman"/>
          <w:sz w:val="28"/>
          <w:szCs w:val="28"/>
          <w:lang w:val="en-US"/>
        </w:rPr>
        <w:t>: http://www.woncaeurope.org/gp-definitions</w:t>
      </w:r>
    </w:p>
    <w:sectPr w:rsidR="003F08AB" w:rsidRPr="005F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D9" w:rsidRDefault="005642D9" w:rsidP="00B42C41">
      <w:pPr>
        <w:spacing w:after="0" w:line="240" w:lineRule="auto"/>
      </w:pPr>
      <w:r>
        <w:separator/>
      </w:r>
    </w:p>
  </w:endnote>
  <w:endnote w:type="continuationSeparator" w:id="0">
    <w:p w:rsidR="005642D9" w:rsidRDefault="005642D9" w:rsidP="00B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D9" w:rsidRDefault="005642D9" w:rsidP="00B42C41">
      <w:pPr>
        <w:spacing w:after="0" w:line="240" w:lineRule="auto"/>
      </w:pPr>
      <w:r>
        <w:separator/>
      </w:r>
    </w:p>
  </w:footnote>
  <w:footnote w:type="continuationSeparator" w:id="0">
    <w:p w:rsidR="005642D9" w:rsidRDefault="005642D9" w:rsidP="00B4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90"/>
    <w:multiLevelType w:val="hybridMultilevel"/>
    <w:tmpl w:val="509E5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E6A2C"/>
    <w:multiLevelType w:val="hybridMultilevel"/>
    <w:tmpl w:val="E18A08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65285"/>
    <w:multiLevelType w:val="hybridMultilevel"/>
    <w:tmpl w:val="7330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0BFB"/>
    <w:multiLevelType w:val="hybridMultilevel"/>
    <w:tmpl w:val="B20626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5B12"/>
    <w:multiLevelType w:val="multilevel"/>
    <w:tmpl w:val="399474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466567"/>
    <w:multiLevelType w:val="hybridMultilevel"/>
    <w:tmpl w:val="CD44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E8F"/>
    <w:multiLevelType w:val="multilevel"/>
    <w:tmpl w:val="F6D28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96420D"/>
    <w:multiLevelType w:val="multilevel"/>
    <w:tmpl w:val="422E66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r-FR" w:eastAsia="fr-FR" w:bidi="fr-FR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fr-FR" w:eastAsia="fr-FR" w:bidi="fr-FR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12594"/>
    <w:multiLevelType w:val="hybridMultilevel"/>
    <w:tmpl w:val="8A7069C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64A9"/>
    <w:multiLevelType w:val="hybridMultilevel"/>
    <w:tmpl w:val="016AB1CE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2EC6"/>
    <w:multiLevelType w:val="hybridMultilevel"/>
    <w:tmpl w:val="4B845B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70B32"/>
    <w:multiLevelType w:val="multilevel"/>
    <w:tmpl w:val="F7CA9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267BAD"/>
    <w:multiLevelType w:val="hybridMultilevel"/>
    <w:tmpl w:val="E48A0FB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D0E65"/>
    <w:multiLevelType w:val="hybridMultilevel"/>
    <w:tmpl w:val="CE3C7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1188A"/>
    <w:multiLevelType w:val="hybridMultilevel"/>
    <w:tmpl w:val="255CC2B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5216"/>
    <w:multiLevelType w:val="hybridMultilevel"/>
    <w:tmpl w:val="AB1277B8"/>
    <w:lvl w:ilvl="0" w:tplc="6FC6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AE3F6A"/>
    <w:multiLevelType w:val="hybridMultilevel"/>
    <w:tmpl w:val="E86871C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6858"/>
    <w:multiLevelType w:val="hybridMultilevel"/>
    <w:tmpl w:val="7C3A301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05328"/>
    <w:multiLevelType w:val="hybridMultilevel"/>
    <w:tmpl w:val="EA02EB8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47BF6"/>
    <w:multiLevelType w:val="hybridMultilevel"/>
    <w:tmpl w:val="D2D6E79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53F2F"/>
    <w:multiLevelType w:val="hybridMultilevel"/>
    <w:tmpl w:val="6E82D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50604C"/>
    <w:multiLevelType w:val="hybridMultilevel"/>
    <w:tmpl w:val="073031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C4D"/>
    <w:multiLevelType w:val="hybridMultilevel"/>
    <w:tmpl w:val="4044EB02"/>
    <w:lvl w:ilvl="0" w:tplc="6FC69418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63790D"/>
    <w:multiLevelType w:val="hybridMultilevel"/>
    <w:tmpl w:val="6C0C79F2"/>
    <w:lvl w:ilvl="0" w:tplc="6FC6941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86374F"/>
    <w:multiLevelType w:val="multilevel"/>
    <w:tmpl w:val="573A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764752"/>
    <w:multiLevelType w:val="hybridMultilevel"/>
    <w:tmpl w:val="CD9C6A24"/>
    <w:lvl w:ilvl="0" w:tplc="6FC6941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916E73"/>
    <w:multiLevelType w:val="hybridMultilevel"/>
    <w:tmpl w:val="0110094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43B85"/>
    <w:multiLevelType w:val="multilevel"/>
    <w:tmpl w:val="1B6C77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6292B68"/>
    <w:multiLevelType w:val="hybridMultilevel"/>
    <w:tmpl w:val="D736B3E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0632"/>
    <w:multiLevelType w:val="hybridMultilevel"/>
    <w:tmpl w:val="D05265E0"/>
    <w:lvl w:ilvl="0" w:tplc="6FC69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B666BE"/>
    <w:multiLevelType w:val="hybridMultilevel"/>
    <w:tmpl w:val="BE7C1EC6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0CA1"/>
    <w:multiLevelType w:val="hybridMultilevel"/>
    <w:tmpl w:val="80165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4B021F"/>
    <w:multiLevelType w:val="hybridMultilevel"/>
    <w:tmpl w:val="0630C82C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85AF7"/>
    <w:multiLevelType w:val="hybridMultilevel"/>
    <w:tmpl w:val="17627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E27A4F"/>
    <w:multiLevelType w:val="hybridMultilevel"/>
    <w:tmpl w:val="93269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6326D"/>
    <w:multiLevelType w:val="hybridMultilevel"/>
    <w:tmpl w:val="BCD85932"/>
    <w:lvl w:ilvl="0" w:tplc="D3BC6E1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D740A"/>
    <w:multiLevelType w:val="hybridMultilevel"/>
    <w:tmpl w:val="FAB8FC88"/>
    <w:lvl w:ilvl="0" w:tplc="6FC6941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DB0D3A"/>
    <w:multiLevelType w:val="hybridMultilevel"/>
    <w:tmpl w:val="5D54B41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6"/>
  </w:num>
  <w:num w:numId="4">
    <w:abstractNumId w:val="3"/>
  </w:num>
  <w:num w:numId="5">
    <w:abstractNumId w:val="7"/>
  </w:num>
  <w:num w:numId="6">
    <w:abstractNumId w:val="13"/>
  </w:num>
  <w:num w:numId="7">
    <w:abstractNumId w:val="32"/>
  </w:num>
  <w:num w:numId="8">
    <w:abstractNumId w:val="35"/>
  </w:num>
  <w:num w:numId="9">
    <w:abstractNumId w:val="1"/>
  </w:num>
  <w:num w:numId="10">
    <w:abstractNumId w:val="10"/>
  </w:num>
  <w:num w:numId="11">
    <w:abstractNumId w:val="17"/>
  </w:num>
  <w:num w:numId="12">
    <w:abstractNumId w:val="12"/>
  </w:num>
  <w:num w:numId="13">
    <w:abstractNumId w:val="20"/>
  </w:num>
  <w:num w:numId="14">
    <w:abstractNumId w:val="0"/>
  </w:num>
  <w:num w:numId="15">
    <w:abstractNumId w:val="25"/>
  </w:num>
  <w:num w:numId="16">
    <w:abstractNumId w:val="34"/>
  </w:num>
  <w:num w:numId="17">
    <w:abstractNumId w:val="28"/>
  </w:num>
  <w:num w:numId="18">
    <w:abstractNumId w:val="6"/>
  </w:num>
  <w:num w:numId="19">
    <w:abstractNumId w:val="4"/>
  </w:num>
  <w:num w:numId="20">
    <w:abstractNumId w:val="14"/>
  </w:num>
  <w:num w:numId="21">
    <w:abstractNumId w:val="29"/>
  </w:num>
  <w:num w:numId="22">
    <w:abstractNumId w:val="19"/>
  </w:num>
  <w:num w:numId="23">
    <w:abstractNumId w:val="33"/>
  </w:num>
  <w:num w:numId="24">
    <w:abstractNumId w:val="30"/>
  </w:num>
  <w:num w:numId="25">
    <w:abstractNumId w:val="24"/>
  </w:num>
  <w:num w:numId="26">
    <w:abstractNumId w:val="31"/>
  </w:num>
  <w:num w:numId="27">
    <w:abstractNumId w:val="26"/>
  </w:num>
  <w:num w:numId="28">
    <w:abstractNumId w:val="8"/>
  </w:num>
  <w:num w:numId="29">
    <w:abstractNumId w:val="37"/>
  </w:num>
  <w:num w:numId="30">
    <w:abstractNumId w:val="18"/>
  </w:num>
  <w:num w:numId="31">
    <w:abstractNumId w:val="27"/>
  </w:num>
  <w:num w:numId="32">
    <w:abstractNumId w:val="38"/>
  </w:num>
  <w:num w:numId="33">
    <w:abstractNumId w:val="15"/>
  </w:num>
  <w:num w:numId="34">
    <w:abstractNumId w:val="9"/>
  </w:num>
  <w:num w:numId="35">
    <w:abstractNumId w:val="23"/>
  </w:num>
  <w:num w:numId="36">
    <w:abstractNumId w:val="16"/>
  </w:num>
  <w:num w:numId="37">
    <w:abstractNumId w:val="22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8"/>
    <w:rsid w:val="00001D04"/>
    <w:rsid w:val="000021D3"/>
    <w:rsid w:val="0000224A"/>
    <w:rsid w:val="00003601"/>
    <w:rsid w:val="0000545B"/>
    <w:rsid w:val="00006A87"/>
    <w:rsid w:val="00006B2E"/>
    <w:rsid w:val="000121A8"/>
    <w:rsid w:val="000121C9"/>
    <w:rsid w:val="0001304D"/>
    <w:rsid w:val="00013560"/>
    <w:rsid w:val="00013DAD"/>
    <w:rsid w:val="00013EDB"/>
    <w:rsid w:val="00015EDE"/>
    <w:rsid w:val="000203FE"/>
    <w:rsid w:val="00022267"/>
    <w:rsid w:val="000238E5"/>
    <w:rsid w:val="00023EA8"/>
    <w:rsid w:val="00025296"/>
    <w:rsid w:val="00026B05"/>
    <w:rsid w:val="00026F38"/>
    <w:rsid w:val="00035503"/>
    <w:rsid w:val="00035C8F"/>
    <w:rsid w:val="00036D3C"/>
    <w:rsid w:val="00036E61"/>
    <w:rsid w:val="00037B52"/>
    <w:rsid w:val="00047FBE"/>
    <w:rsid w:val="00053354"/>
    <w:rsid w:val="00053676"/>
    <w:rsid w:val="00055AD2"/>
    <w:rsid w:val="000564AC"/>
    <w:rsid w:val="000569F9"/>
    <w:rsid w:val="00063862"/>
    <w:rsid w:val="000665C7"/>
    <w:rsid w:val="00067DF6"/>
    <w:rsid w:val="00072BB2"/>
    <w:rsid w:val="0007431E"/>
    <w:rsid w:val="00081606"/>
    <w:rsid w:val="000818C0"/>
    <w:rsid w:val="00086C44"/>
    <w:rsid w:val="00090ED7"/>
    <w:rsid w:val="00091F29"/>
    <w:rsid w:val="00092922"/>
    <w:rsid w:val="000937BE"/>
    <w:rsid w:val="000974C2"/>
    <w:rsid w:val="000A09A5"/>
    <w:rsid w:val="000A4191"/>
    <w:rsid w:val="000A5156"/>
    <w:rsid w:val="000B175F"/>
    <w:rsid w:val="000B1A68"/>
    <w:rsid w:val="000B2E6A"/>
    <w:rsid w:val="000B32A5"/>
    <w:rsid w:val="000B4121"/>
    <w:rsid w:val="000B45AB"/>
    <w:rsid w:val="000B7D83"/>
    <w:rsid w:val="000C0169"/>
    <w:rsid w:val="000C21DD"/>
    <w:rsid w:val="000C2B86"/>
    <w:rsid w:val="000C6612"/>
    <w:rsid w:val="000C6CE4"/>
    <w:rsid w:val="000E0ACA"/>
    <w:rsid w:val="000E37E7"/>
    <w:rsid w:val="000E3EB6"/>
    <w:rsid w:val="000F3E8A"/>
    <w:rsid w:val="000F4487"/>
    <w:rsid w:val="001018B5"/>
    <w:rsid w:val="0010266C"/>
    <w:rsid w:val="00103872"/>
    <w:rsid w:val="001066A9"/>
    <w:rsid w:val="00107E85"/>
    <w:rsid w:val="00110FF7"/>
    <w:rsid w:val="00116453"/>
    <w:rsid w:val="001172FE"/>
    <w:rsid w:val="00121D06"/>
    <w:rsid w:val="00124541"/>
    <w:rsid w:val="001253C8"/>
    <w:rsid w:val="00127B20"/>
    <w:rsid w:val="00131A4C"/>
    <w:rsid w:val="00136038"/>
    <w:rsid w:val="00136B69"/>
    <w:rsid w:val="001373E5"/>
    <w:rsid w:val="00141503"/>
    <w:rsid w:val="001419B9"/>
    <w:rsid w:val="0014604C"/>
    <w:rsid w:val="0014720A"/>
    <w:rsid w:val="00150127"/>
    <w:rsid w:val="0015501F"/>
    <w:rsid w:val="001603BA"/>
    <w:rsid w:val="00161FB0"/>
    <w:rsid w:val="00162063"/>
    <w:rsid w:val="001636C5"/>
    <w:rsid w:val="0016548F"/>
    <w:rsid w:val="00167E3D"/>
    <w:rsid w:val="00171677"/>
    <w:rsid w:val="00172A9E"/>
    <w:rsid w:val="00172C3A"/>
    <w:rsid w:val="00173DB5"/>
    <w:rsid w:val="00173F40"/>
    <w:rsid w:val="00176821"/>
    <w:rsid w:val="0017696C"/>
    <w:rsid w:val="00177843"/>
    <w:rsid w:val="00180355"/>
    <w:rsid w:val="00181E95"/>
    <w:rsid w:val="00183CC9"/>
    <w:rsid w:val="00185965"/>
    <w:rsid w:val="00187C0D"/>
    <w:rsid w:val="00192FCC"/>
    <w:rsid w:val="00193A1B"/>
    <w:rsid w:val="00193EB7"/>
    <w:rsid w:val="001A5B39"/>
    <w:rsid w:val="001A6AEF"/>
    <w:rsid w:val="001B2EF2"/>
    <w:rsid w:val="001B337F"/>
    <w:rsid w:val="001B39A2"/>
    <w:rsid w:val="001B3FBF"/>
    <w:rsid w:val="001B57C0"/>
    <w:rsid w:val="001B7E22"/>
    <w:rsid w:val="001C4959"/>
    <w:rsid w:val="001C49D0"/>
    <w:rsid w:val="001C61DC"/>
    <w:rsid w:val="001D0B7B"/>
    <w:rsid w:val="001D1F37"/>
    <w:rsid w:val="001E2C34"/>
    <w:rsid w:val="001F44F9"/>
    <w:rsid w:val="001F5247"/>
    <w:rsid w:val="001F6B12"/>
    <w:rsid w:val="0020308C"/>
    <w:rsid w:val="00204331"/>
    <w:rsid w:val="00204CAA"/>
    <w:rsid w:val="00210172"/>
    <w:rsid w:val="002113E6"/>
    <w:rsid w:val="00212DB8"/>
    <w:rsid w:val="0022651A"/>
    <w:rsid w:val="00233951"/>
    <w:rsid w:val="00233D81"/>
    <w:rsid w:val="00235F84"/>
    <w:rsid w:val="00241157"/>
    <w:rsid w:val="00246E06"/>
    <w:rsid w:val="002473A0"/>
    <w:rsid w:val="0025059B"/>
    <w:rsid w:val="0025103E"/>
    <w:rsid w:val="00254F91"/>
    <w:rsid w:val="002602BE"/>
    <w:rsid w:val="00261FAC"/>
    <w:rsid w:val="00262D5B"/>
    <w:rsid w:val="00272234"/>
    <w:rsid w:val="002725FC"/>
    <w:rsid w:val="002729F4"/>
    <w:rsid w:val="00272BFB"/>
    <w:rsid w:val="002740EB"/>
    <w:rsid w:val="00275DA4"/>
    <w:rsid w:val="00280BFF"/>
    <w:rsid w:val="002817C0"/>
    <w:rsid w:val="0028426D"/>
    <w:rsid w:val="002857B0"/>
    <w:rsid w:val="002876F6"/>
    <w:rsid w:val="00287B76"/>
    <w:rsid w:val="00294656"/>
    <w:rsid w:val="00294863"/>
    <w:rsid w:val="0029664F"/>
    <w:rsid w:val="002975B2"/>
    <w:rsid w:val="002A3CF6"/>
    <w:rsid w:val="002A6BED"/>
    <w:rsid w:val="002B69D1"/>
    <w:rsid w:val="002B7727"/>
    <w:rsid w:val="002C032A"/>
    <w:rsid w:val="002C2FFA"/>
    <w:rsid w:val="002C45CD"/>
    <w:rsid w:val="002C5045"/>
    <w:rsid w:val="002C71E0"/>
    <w:rsid w:val="002D10FA"/>
    <w:rsid w:val="002D3D12"/>
    <w:rsid w:val="002D5548"/>
    <w:rsid w:val="002D56B7"/>
    <w:rsid w:val="002D68DA"/>
    <w:rsid w:val="002D6B08"/>
    <w:rsid w:val="002E05F7"/>
    <w:rsid w:val="002E2DDB"/>
    <w:rsid w:val="002E4981"/>
    <w:rsid w:val="002E4989"/>
    <w:rsid w:val="002F230E"/>
    <w:rsid w:val="002F3122"/>
    <w:rsid w:val="002F3CD1"/>
    <w:rsid w:val="002F43DB"/>
    <w:rsid w:val="002F5F92"/>
    <w:rsid w:val="002F62DE"/>
    <w:rsid w:val="00300662"/>
    <w:rsid w:val="00300E6E"/>
    <w:rsid w:val="0030108A"/>
    <w:rsid w:val="003013BE"/>
    <w:rsid w:val="00303F9A"/>
    <w:rsid w:val="0030544C"/>
    <w:rsid w:val="0030585E"/>
    <w:rsid w:val="00306691"/>
    <w:rsid w:val="0030758B"/>
    <w:rsid w:val="00314666"/>
    <w:rsid w:val="00315C16"/>
    <w:rsid w:val="0031697B"/>
    <w:rsid w:val="0032002F"/>
    <w:rsid w:val="00320336"/>
    <w:rsid w:val="00323430"/>
    <w:rsid w:val="0032709F"/>
    <w:rsid w:val="00330710"/>
    <w:rsid w:val="00332D8B"/>
    <w:rsid w:val="00335D34"/>
    <w:rsid w:val="00335F99"/>
    <w:rsid w:val="00336BEF"/>
    <w:rsid w:val="00342B17"/>
    <w:rsid w:val="00343706"/>
    <w:rsid w:val="00353DCB"/>
    <w:rsid w:val="00355048"/>
    <w:rsid w:val="00357558"/>
    <w:rsid w:val="00360FED"/>
    <w:rsid w:val="003613FA"/>
    <w:rsid w:val="00364BEB"/>
    <w:rsid w:val="00365750"/>
    <w:rsid w:val="003657BC"/>
    <w:rsid w:val="0037189A"/>
    <w:rsid w:val="00375076"/>
    <w:rsid w:val="00375697"/>
    <w:rsid w:val="00376BA4"/>
    <w:rsid w:val="0037772C"/>
    <w:rsid w:val="00383376"/>
    <w:rsid w:val="003851D8"/>
    <w:rsid w:val="003863E9"/>
    <w:rsid w:val="003868D7"/>
    <w:rsid w:val="00387261"/>
    <w:rsid w:val="00387697"/>
    <w:rsid w:val="00390122"/>
    <w:rsid w:val="003975D0"/>
    <w:rsid w:val="003A1FA6"/>
    <w:rsid w:val="003A2EAA"/>
    <w:rsid w:val="003B0774"/>
    <w:rsid w:val="003B6BD9"/>
    <w:rsid w:val="003B6F9F"/>
    <w:rsid w:val="003C333F"/>
    <w:rsid w:val="003C3CEC"/>
    <w:rsid w:val="003C467D"/>
    <w:rsid w:val="003C65A9"/>
    <w:rsid w:val="003C73B7"/>
    <w:rsid w:val="003C761B"/>
    <w:rsid w:val="003E0E91"/>
    <w:rsid w:val="003F035A"/>
    <w:rsid w:val="003F0863"/>
    <w:rsid w:val="003F08AB"/>
    <w:rsid w:val="003F32B5"/>
    <w:rsid w:val="003F70EA"/>
    <w:rsid w:val="003F7D4E"/>
    <w:rsid w:val="0040396C"/>
    <w:rsid w:val="00403C37"/>
    <w:rsid w:val="0041330C"/>
    <w:rsid w:val="00414097"/>
    <w:rsid w:val="00415B9F"/>
    <w:rsid w:val="004177BF"/>
    <w:rsid w:val="004208C7"/>
    <w:rsid w:val="004256F5"/>
    <w:rsid w:val="00425A37"/>
    <w:rsid w:val="004260FD"/>
    <w:rsid w:val="00442C67"/>
    <w:rsid w:val="00442F27"/>
    <w:rsid w:val="004432FE"/>
    <w:rsid w:val="0044346D"/>
    <w:rsid w:val="00444539"/>
    <w:rsid w:val="00445AF0"/>
    <w:rsid w:val="00447BC7"/>
    <w:rsid w:val="00454B98"/>
    <w:rsid w:val="00455AC0"/>
    <w:rsid w:val="00461E44"/>
    <w:rsid w:val="004626F4"/>
    <w:rsid w:val="004629D3"/>
    <w:rsid w:val="00466096"/>
    <w:rsid w:val="004735BF"/>
    <w:rsid w:val="00474D2A"/>
    <w:rsid w:val="004760FE"/>
    <w:rsid w:val="004819B3"/>
    <w:rsid w:val="00486B84"/>
    <w:rsid w:val="0048701B"/>
    <w:rsid w:val="00491215"/>
    <w:rsid w:val="00496073"/>
    <w:rsid w:val="00496D98"/>
    <w:rsid w:val="004A434A"/>
    <w:rsid w:val="004A46C8"/>
    <w:rsid w:val="004A578B"/>
    <w:rsid w:val="004A602E"/>
    <w:rsid w:val="004B0F8C"/>
    <w:rsid w:val="004B1764"/>
    <w:rsid w:val="004B4BC7"/>
    <w:rsid w:val="004B60C4"/>
    <w:rsid w:val="004C4E8E"/>
    <w:rsid w:val="004D17C6"/>
    <w:rsid w:val="004D4A29"/>
    <w:rsid w:val="004E18C0"/>
    <w:rsid w:val="004E439E"/>
    <w:rsid w:val="004E67BF"/>
    <w:rsid w:val="004E689E"/>
    <w:rsid w:val="004F1079"/>
    <w:rsid w:val="004F6762"/>
    <w:rsid w:val="00505437"/>
    <w:rsid w:val="00511CC8"/>
    <w:rsid w:val="00514552"/>
    <w:rsid w:val="00514920"/>
    <w:rsid w:val="00515D72"/>
    <w:rsid w:val="005176EC"/>
    <w:rsid w:val="00520121"/>
    <w:rsid w:val="0052087F"/>
    <w:rsid w:val="00523C9F"/>
    <w:rsid w:val="005251AF"/>
    <w:rsid w:val="00527B02"/>
    <w:rsid w:val="00530CA6"/>
    <w:rsid w:val="005342D9"/>
    <w:rsid w:val="005436A4"/>
    <w:rsid w:val="00543A90"/>
    <w:rsid w:val="00547CB4"/>
    <w:rsid w:val="00562110"/>
    <w:rsid w:val="00562657"/>
    <w:rsid w:val="005642D9"/>
    <w:rsid w:val="005678C3"/>
    <w:rsid w:val="00572BD7"/>
    <w:rsid w:val="005857D1"/>
    <w:rsid w:val="00585FBF"/>
    <w:rsid w:val="0058746A"/>
    <w:rsid w:val="00591819"/>
    <w:rsid w:val="005940EF"/>
    <w:rsid w:val="00596A9A"/>
    <w:rsid w:val="00596E59"/>
    <w:rsid w:val="005A1BC4"/>
    <w:rsid w:val="005A2178"/>
    <w:rsid w:val="005A21FA"/>
    <w:rsid w:val="005A3DC6"/>
    <w:rsid w:val="005A53F7"/>
    <w:rsid w:val="005A687E"/>
    <w:rsid w:val="005B28A4"/>
    <w:rsid w:val="005B71A4"/>
    <w:rsid w:val="005B7673"/>
    <w:rsid w:val="005C2FD9"/>
    <w:rsid w:val="005D188B"/>
    <w:rsid w:val="005D3457"/>
    <w:rsid w:val="005D6CBA"/>
    <w:rsid w:val="005D6F2C"/>
    <w:rsid w:val="005E27E8"/>
    <w:rsid w:val="005E71C8"/>
    <w:rsid w:val="005F0884"/>
    <w:rsid w:val="005F25CC"/>
    <w:rsid w:val="005F3728"/>
    <w:rsid w:val="005F44F0"/>
    <w:rsid w:val="005F4C87"/>
    <w:rsid w:val="005F717C"/>
    <w:rsid w:val="005F7E94"/>
    <w:rsid w:val="00605490"/>
    <w:rsid w:val="00611003"/>
    <w:rsid w:val="00621459"/>
    <w:rsid w:val="00621462"/>
    <w:rsid w:val="00621533"/>
    <w:rsid w:val="00621EEE"/>
    <w:rsid w:val="006269E7"/>
    <w:rsid w:val="00626DBE"/>
    <w:rsid w:val="006322C3"/>
    <w:rsid w:val="0063408E"/>
    <w:rsid w:val="006350FE"/>
    <w:rsid w:val="00636440"/>
    <w:rsid w:val="006417A1"/>
    <w:rsid w:val="00642C28"/>
    <w:rsid w:val="006432CF"/>
    <w:rsid w:val="00643B5E"/>
    <w:rsid w:val="006554D6"/>
    <w:rsid w:val="00661F61"/>
    <w:rsid w:val="0066594D"/>
    <w:rsid w:val="00665BEC"/>
    <w:rsid w:val="00666E07"/>
    <w:rsid w:val="0066775E"/>
    <w:rsid w:val="00675606"/>
    <w:rsid w:val="00676F62"/>
    <w:rsid w:val="0067760A"/>
    <w:rsid w:val="00680239"/>
    <w:rsid w:val="00682ED8"/>
    <w:rsid w:val="0068328D"/>
    <w:rsid w:val="00687040"/>
    <w:rsid w:val="00687267"/>
    <w:rsid w:val="00691D37"/>
    <w:rsid w:val="006932A8"/>
    <w:rsid w:val="006936DB"/>
    <w:rsid w:val="0069717A"/>
    <w:rsid w:val="006A3CEF"/>
    <w:rsid w:val="006A55BE"/>
    <w:rsid w:val="006A73B4"/>
    <w:rsid w:val="006A7A6A"/>
    <w:rsid w:val="006B1225"/>
    <w:rsid w:val="006C170E"/>
    <w:rsid w:val="006C5E2F"/>
    <w:rsid w:val="006D0B09"/>
    <w:rsid w:val="006D1DCF"/>
    <w:rsid w:val="006D7AF7"/>
    <w:rsid w:val="006E05C9"/>
    <w:rsid w:val="006E1E2D"/>
    <w:rsid w:val="006E78F9"/>
    <w:rsid w:val="006F3575"/>
    <w:rsid w:val="006F4C78"/>
    <w:rsid w:val="006F79BD"/>
    <w:rsid w:val="007027AD"/>
    <w:rsid w:val="00702FFC"/>
    <w:rsid w:val="007040D7"/>
    <w:rsid w:val="00705C46"/>
    <w:rsid w:val="00706EBD"/>
    <w:rsid w:val="00711BF3"/>
    <w:rsid w:val="0071270E"/>
    <w:rsid w:val="00715C92"/>
    <w:rsid w:val="00717930"/>
    <w:rsid w:val="0072227E"/>
    <w:rsid w:val="00724282"/>
    <w:rsid w:val="007243E1"/>
    <w:rsid w:val="007261C0"/>
    <w:rsid w:val="007305FF"/>
    <w:rsid w:val="00732F0D"/>
    <w:rsid w:val="00734B00"/>
    <w:rsid w:val="00735524"/>
    <w:rsid w:val="007375EF"/>
    <w:rsid w:val="00740CDA"/>
    <w:rsid w:val="0074295D"/>
    <w:rsid w:val="007442C8"/>
    <w:rsid w:val="007460A9"/>
    <w:rsid w:val="007475ED"/>
    <w:rsid w:val="00747DA4"/>
    <w:rsid w:val="00750BD5"/>
    <w:rsid w:val="007515BF"/>
    <w:rsid w:val="0075367D"/>
    <w:rsid w:val="00753DBF"/>
    <w:rsid w:val="00755FA9"/>
    <w:rsid w:val="0075750D"/>
    <w:rsid w:val="00760CBA"/>
    <w:rsid w:val="007628ED"/>
    <w:rsid w:val="00765324"/>
    <w:rsid w:val="00765A59"/>
    <w:rsid w:val="00767A98"/>
    <w:rsid w:val="007729D6"/>
    <w:rsid w:val="00773052"/>
    <w:rsid w:val="007751D8"/>
    <w:rsid w:val="007755FE"/>
    <w:rsid w:val="007768A8"/>
    <w:rsid w:val="00783778"/>
    <w:rsid w:val="007838EE"/>
    <w:rsid w:val="00784317"/>
    <w:rsid w:val="00784320"/>
    <w:rsid w:val="00785D98"/>
    <w:rsid w:val="00787634"/>
    <w:rsid w:val="00787E91"/>
    <w:rsid w:val="00791950"/>
    <w:rsid w:val="00796072"/>
    <w:rsid w:val="00797D2E"/>
    <w:rsid w:val="007A296E"/>
    <w:rsid w:val="007A494A"/>
    <w:rsid w:val="007A60A4"/>
    <w:rsid w:val="007B282F"/>
    <w:rsid w:val="007C5ACC"/>
    <w:rsid w:val="007C7B46"/>
    <w:rsid w:val="007D145B"/>
    <w:rsid w:val="007D1808"/>
    <w:rsid w:val="007D2945"/>
    <w:rsid w:val="007D5F33"/>
    <w:rsid w:val="007D6363"/>
    <w:rsid w:val="007E123F"/>
    <w:rsid w:val="007E4181"/>
    <w:rsid w:val="007E61F5"/>
    <w:rsid w:val="007F04F6"/>
    <w:rsid w:val="007F10CB"/>
    <w:rsid w:val="007F2D97"/>
    <w:rsid w:val="007F35B2"/>
    <w:rsid w:val="007F567F"/>
    <w:rsid w:val="007F57BB"/>
    <w:rsid w:val="007F6214"/>
    <w:rsid w:val="007F68E5"/>
    <w:rsid w:val="00800559"/>
    <w:rsid w:val="00802A97"/>
    <w:rsid w:val="00804552"/>
    <w:rsid w:val="00804830"/>
    <w:rsid w:val="00805C7A"/>
    <w:rsid w:val="00806669"/>
    <w:rsid w:val="00810B03"/>
    <w:rsid w:val="00811A27"/>
    <w:rsid w:val="00813C1C"/>
    <w:rsid w:val="00813F3C"/>
    <w:rsid w:val="008166EA"/>
    <w:rsid w:val="00822543"/>
    <w:rsid w:val="008271F6"/>
    <w:rsid w:val="008273FC"/>
    <w:rsid w:val="00832494"/>
    <w:rsid w:val="0083556F"/>
    <w:rsid w:val="00835FB0"/>
    <w:rsid w:val="00837347"/>
    <w:rsid w:val="00842DAC"/>
    <w:rsid w:val="00843823"/>
    <w:rsid w:val="00843A9C"/>
    <w:rsid w:val="00850DF4"/>
    <w:rsid w:val="008519B6"/>
    <w:rsid w:val="008524AC"/>
    <w:rsid w:val="00855CCD"/>
    <w:rsid w:val="00857C6F"/>
    <w:rsid w:val="0086126A"/>
    <w:rsid w:val="0086301B"/>
    <w:rsid w:val="00863621"/>
    <w:rsid w:val="00864BED"/>
    <w:rsid w:val="0086687F"/>
    <w:rsid w:val="00867200"/>
    <w:rsid w:val="00873EE2"/>
    <w:rsid w:val="008746B5"/>
    <w:rsid w:val="00874B8B"/>
    <w:rsid w:val="0087564F"/>
    <w:rsid w:val="00883001"/>
    <w:rsid w:val="008847BC"/>
    <w:rsid w:val="00885D27"/>
    <w:rsid w:val="008877A2"/>
    <w:rsid w:val="00891FEB"/>
    <w:rsid w:val="00891FF1"/>
    <w:rsid w:val="008936AC"/>
    <w:rsid w:val="00897E0B"/>
    <w:rsid w:val="008A00EF"/>
    <w:rsid w:val="008A05AD"/>
    <w:rsid w:val="008A0CE1"/>
    <w:rsid w:val="008A3E80"/>
    <w:rsid w:val="008A4470"/>
    <w:rsid w:val="008A45AE"/>
    <w:rsid w:val="008A50E1"/>
    <w:rsid w:val="008A5BF1"/>
    <w:rsid w:val="008A653A"/>
    <w:rsid w:val="008A768C"/>
    <w:rsid w:val="008B01C7"/>
    <w:rsid w:val="008B36D5"/>
    <w:rsid w:val="008B44AA"/>
    <w:rsid w:val="008B55B2"/>
    <w:rsid w:val="008B7FC0"/>
    <w:rsid w:val="008C2B20"/>
    <w:rsid w:val="008C2EFC"/>
    <w:rsid w:val="008C7782"/>
    <w:rsid w:val="008C7A0B"/>
    <w:rsid w:val="008D0B14"/>
    <w:rsid w:val="008D1E7B"/>
    <w:rsid w:val="008E3774"/>
    <w:rsid w:val="008F0E50"/>
    <w:rsid w:val="008F18C0"/>
    <w:rsid w:val="008F2F21"/>
    <w:rsid w:val="009048D5"/>
    <w:rsid w:val="0091185C"/>
    <w:rsid w:val="00911D79"/>
    <w:rsid w:val="00913A57"/>
    <w:rsid w:val="009210CB"/>
    <w:rsid w:val="009251AD"/>
    <w:rsid w:val="00927951"/>
    <w:rsid w:val="00933CB5"/>
    <w:rsid w:val="00936113"/>
    <w:rsid w:val="00940280"/>
    <w:rsid w:val="00941055"/>
    <w:rsid w:val="00942143"/>
    <w:rsid w:val="009428F6"/>
    <w:rsid w:val="00942AA7"/>
    <w:rsid w:val="00944E5F"/>
    <w:rsid w:val="00947F4A"/>
    <w:rsid w:val="00950742"/>
    <w:rsid w:val="00953710"/>
    <w:rsid w:val="00953AE9"/>
    <w:rsid w:val="009540D2"/>
    <w:rsid w:val="00954769"/>
    <w:rsid w:val="00956233"/>
    <w:rsid w:val="00962321"/>
    <w:rsid w:val="0096600B"/>
    <w:rsid w:val="009672DB"/>
    <w:rsid w:val="00970354"/>
    <w:rsid w:val="00970A25"/>
    <w:rsid w:val="00973C1F"/>
    <w:rsid w:val="009763BA"/>
    <w:rsid w:val="00976497"/>
    <w:rsid w:val="0097751A"/>
    <w:rsid w:val="00980661"/>
    <w:rsid w:val="00984120"/>
    <w:rsid w:val="00985DB2"/>
    <w:rsid w:val="009865A8"/>
    <w:rsid w:val="0099033C"/>
    <w:rsid w:val="00991CA6"/>
    <w:rsid w:val="0099274C"/>
    <w:rsid w:val="009930D1"/>
    <w:rsid w:val="0099724C"/>
    <w:rsid w:val="009A06CE"/>
    <w:rsid w:val="009A1EFE"/>
    <w:rsid w:val="009A545F"/>
    <w:rsid w:val="009A65F1"/>
    <w:rsid w:val="009B3203"/>
    <w:rsid w:val="009B3567"/>
    <w:rsid w:val="009B35D2"/>
    <w:rsid w:val="009B60D6"/>
    <w:rsid w:val="009B7867"/>
    <w:rsid w:val="009C18C3"/>
    <w:rsid w:val="009C2AE0"/>
    <w:rsid w:val="009C3D20"/>
    <w:rsid w:val="009C59E7"/>
    <w:rsid w:val="009C6F25"/>
    <w:rsid w:val="009D0992"/>
    <w:rsid w:val="009D1F7F"/>
    <w:rsid w:val="009E0157"/>
    <w:rsid w:val="009E215E"/>
    <w:rsid w:val="009E58A7"/>
    <w:rsid w:val="009F27D8"/>
    <w:rsid w:val="009F78DA"/>
    <w:rsid w:val="00A0009C"/>
    <w:rsid w:val="00A006C5"/>
    <w:rsid w:val="00A019F2"/>
    <w:rsid w:val="00A03F4B"/>
    <w:rsid w:val="00A05E38"/>
    <w:rsid w:val="00A06E04"/>
    <w:rsid w:val="00A10895"/>
    <w:rsid w:val="00A11D68"/>
    <w:rsid w:val="00A160A7"/>
    <w:rsid w:val="00A2323E"/>
    <w:rsid w:val="00A23F83"/>
    <w:rsid w:val="00A24BAA"/>
    <w:rsid w:val="00A24FCE"/>
    <w:rsid w:val="00A31241"/>
    <w:rsid w:val="00A33DE0"/>
    <w:rsid w:val="00A35027"/>
    <w:rsid w:val="00A42D39"/>
    <w:rsid w:val="00A43200"/>
    <w:rsid w:val="00A47FDC"/>
    <w:rsid w:val="00A53BB6"/>
    <w:rsid w:val="00A55114"/>
    <w:rsid w:val="00A560CC"/>
    <w:rsid w:val="00A614EF"/>
    <w:rsid w:val="00A6474F"/>
    <w:rsid w:val="00A66F9C"/>
    <w:rsid w:val="00A71C8E"/>
    <w:rsid w:val="00A7416D"/>
    <w:rsid w:val="00A840F4"/>
    <w:rsid w:val="00A904BF"/>
    <w:rsid w:val="00A97667"/>
    <w:rsid w:val="00AA12C3"/>
    <w:rsid w:val="00AA320A"/>
    <w:rsid w:val="00AA670F"/>
    <w:rsid w:val="00AB1383"/>
    <w:rsid w:val="00AB5BC3"/>
    <w:rsid w:val="00AB79A3"/>
    <w:rsid w:val="00AC0F97"/>
    <w:rsid w:val="00AC1B76"/>
    <w:rsid w:val="00AC2F30"/>
    <w:rsid w:val="00AC4EDF"/>
    <w:rsid w:val="00AC699D"/>
    <w:rsid w:val="00AC7677"/>
    <w:rsid w:val="00AC7BE3"/>
    <w:rsid w:val="00AD0A95"/>
    <w:rsid w:val="00AD5AAF"/>
    <w:rsid w:val="00AE3739"/>
    <w:rsid w:val="00AE6B81"/>
    <w:rsid w:val="00AE7A1F"/>
    <w:rsid w:val="00AF5349"/>
    <w:rsid w:val="00B0004A"/>
    <w:rsid w:val="00B06AB1"/>
    <w:rsid w:val="00B070AF"/>
    <w:rsid w:val="00B13F8A"/>
    <w:rsid w:val="00B162DD"/>
    <w:rsid w:val="00B20E9C"/>
    <w:rsid w:val="00B217DA"/>
    <w:rsid w:val="00B21C4A"/>
    <w:rsid w:val="00B23B5B"/>
    <w:rsid w:val="00B26F77"/>
    <w:rsid w:val="00B276C3"/>
    <w:rsid w:val="00B301B7"/>
    <w:rsid w:val="00B31847"/>
    <w:rsid w:val="00B32396"/>
    <w:rsid w:val="00B35298"/>
    <w:rsid w:val="00B36104"/>
    <w:rsid w:val="00B36C2B"/>
    <w:rsid w:val="00B4009B"/>
    <w:rsid w:val="00B420D9"/>
    <w:rsid w:val="00B42C41"/>
    <w:rsid w:val="00B454AF"/>
    <w:rsid w:val="00B47BCF"/>
    <w:rsid w:val="00B51265"/>
    <w:rsid w:val="00B5231F"/>
    <w:rsid w:val="00B55878"/>
    <w:rsid w:val="00B60184"/>
    <w:rsid w:val="00B63C53"/>
    <w:rsid w:val="00B65FAF"/>
    <w:rsid w:val="00B722F5"/>
    <w:rsid w:val="00B72A6A"/>
    <w:rsid w:val="00B77440"/>
    <w:rsid w:val="00B83278"/>
    <w:rsid w:val="00B9120D"/>
    <w:rsid w:val="00B93A7D"/>
    <w:rsid w:val="00B941A2"/>
    <w:rsid w:val="00B9456D"/>
    <w:rsid w:val="00B94817"/>
    <w:rsid w:val="00B967A9"/>
    <w:rsid w:val="00B97BD2"/>
    <w:rsid w:val="00B97D98"/>
    <w:rsid w:val="00BA04A1"/>
    <w:rsid w:val="00BA1800"/>
    <w:rsid w:val="00BA6FA6"/>
    <w:rsid w:val="00BB06C1"/>
    <w:rsid w:val="00BB2970"/>
    <w:rsid w:val="00BB47B5"/>
    <w:rsid w:val="00BC01C2"/>
    <w:rsid w:val="00BC20F1"/>
    <w:rsid w:val="00BC4460"/>
    <w:rsid w:val="00BC4487"/>
    <w:rsid w:val="00BC4502"/>
    <w:rsid w:val="00BD441C"/>
    <w:rsid w:val="00BD698B"/>
    <w:rsid w:val="00BE092A"/>
    <w:rsid w:val="00BE168B"/>
    <w:rsid w:val="00BE47C1"/>
    <w:rsid w:val="00BE58E7"/>
    <w:rsid w:val="00BE623A"/>
    <w:rsid w:val="00BE6F84"/>
    <w:rsid w:val="00BE737F"/>
    <w:rsid w:val="00BE7460"/>
    <w:rsid w:val="00BF14F2"/>
    <w:rsid w:val="00BF534C"/>
    <w:rsid w:val="00C0283E"/>
    <w:rsid w:val="00C043B5"/>
    <w:rsid w:val="00C056F9"/>
    <w:rsid w:val="00C10362"/>
    <w:rsid w:val="00C11C37"/>
    <w:rsid w:val="00C22975"/>
    <w:rsid w:val="00C25E87"/>
    <w:rsid w:val="00C301FF"/>
    <w:rsid w:val="00C346D3"/>
    <w:rsid w:val="00C35CDB"/>
    <w:rsid w:val="00C41278"/>
    <w:rsid w:val="00C42FB0"/>
    <w:rsid w:val="00C46504"/>
    <w:rsid w:val="00C468AE"/>
    <w:rsid w:val="00C50B25"/>
    <w:rsid w:val="00C52D4D"/>
    <w:rsid w:val="00C534D7"/>
    <w:rsid w:val="00C55288"/>
    <w:rsid w:val="00C55F8D"/>
    <w:rsid w:val="00C56661"/>
    <w:rsid w:val="00C57AFD"/>
    <w:rsid w:val="00C6118F"/>
    <w:rsid w:val="00C633EF"/>
    <w:rsid w:val="00C639AC"/>
    <w:rsid w:val="00C65686"/>
    <w:rsid w:val="00C67137"/>
    <w:rsid w:val="00C6785D"/>
    <w:rsid w:val="00C75C61"/>
    <w:rsid w:val="00C90D7F"/>
    <w:rsid w:val="00C93030"/>
    <w:rsid w:val="00C93DFF"/>
    <w:rsid w:val="00C93FDD"/>
    <w:rsid w:val="00C94B3E"/>
    <w:rsid w:val="00C9665D"/>
    <w:rsid w:val="00CA061E"/>
    <w:rsid w:val="00CA1836"/>
    <w:rsid w:val="00CA64C6"/>
    <w:rsid w:val="00CA748A"/>
    <w:rsid w:val="00CB200B"/>
    <w:rsid w:val="00CB2CC1"/>
    <w:rsid w:val="00CB3759"/>
    <w:rsid w:val="00CB6CBB"/>
    <w:rsid w:val="00CC0BB0"/>
    <w:rsid w:val="00CC282E"/>
    <w:rsid w:val="00CC6C04"/>
    <w:rsid w:val="00CD17EA"/>
    <w:rsid w:val="00CD2BD3"/>
    <w:rsid w:val="00CD3149"/>
    <w:rsid w:val="00CD581F"/>
    <w:rsid w:val="00CD640C"/>
    <w:rsid w:val="00CD7751"/>
    <w:rsid w:val="00CE0804"/>
    <w:rsid w:val="00CE15B8"/>
    <w:rsid w:val="00CF6CBB"/>
    <w:rsid w:val="00D01035"/>
    <w:rsid w:val="00D0462D"/>
    <w:rsid w:val="00D069FB"/>
    <w:rsid w:val="00D100CA"/>
    <w:rsid w:val="00D14708"/>
    <w:rsid w:val="00D274DC"/>
    <w:rsid w:val="00D41064"/>
    <w:rsid w:val="00D42073"/>
    <w:rsid w:val="00D44D7F"/>
    <w:rsid w:val="00D450BF"/>
    <w:rsid w:val="00D509A1"/>
    <w:rsid w:val="00D51674"/>
    <w:rsid w:val="00D53491"/>
    <w:rsid w:val="00D54D9E"/>
    <w:rsid w:val="00D5604C"/>
    <w:rsid w:val="00D56087"/>
    <w:rsid w:val="00D60898"/>
    <w:rsid w:val="00D64F84"/>
    <w:rsid w:val="00D67EFA"/>
    <w:rsid w:val="00D7112F"/>
    <w:rsid w:val="00D76158"/>
    <w:rsid w:val="00D77C09"/>
    <w:rsid w:val="00D80159"/>
    <w:rsid w:val="00D80192"/>
    <w:rsid w:val="00D83896"/>
    <w:rsid w:val="00D84177"/>
    <w:rsid w:val="00D857C7"/>
    <w:rsid w:val="00D86D75"/>
    <w:rsid w:val="00D878A4"/>
    <w:rsid w:val="00D87F41"/>
    <w:rsid w:val="00D93518"/>
    <w:rsid w:val="00DA096C"/>
    <w:rsid w:val="00DB20E6"/>
    <w:rsid w:val="00DB603E"/>
    <w:rsid w:val="00DB7537"/>
    <w:rsid w:val="00DC130C"/>
    <w:rsid w:val="00DC7547"/>
    <w:rsid w:val="00DD3987"/>
    <w:rsid w:val="00DE0E11"/>
    <w:rsid w:val="00DE13C2"/>
    <w:rsid w:val="00DE532A"/>
    <w:rsid w:val="00DF7A0E"/>
    <w:rsid w:val="00E020AC"/>
    <w:rsid w:val="00E05877"/>
    <w:rsid w:val="00E100AF"/>
    <w:rsid w:val="00E12A44"/>
    <w:rsid w:val="00E1312E"/>
    <w:rsid w:val="00E20503"/>
    <w:rsid w:val="00E215FB"/>
    <w:rsid w:val="00E26F8E"/>
    <w:rsid w:val="00E27FEB"/>
    <w:rsid w:val="00E330A0"/>
    <w:rsid w:val="00E33A2D"/>
    <w:rsid w:val="00E33C84"/>
    <w:rsid w:val="00E35A81"/>
    <w:rsid w:val="00E35C9A"/>
    <w:rsid w:val="00E35EAD"/>
    <w:rsid w:val="00E40E94"/>
    <w:rsid w:val="00E440A2"/>
    <w:rsid w:val="00E4504B"/>
    <w:rsid w:val="00E51C3B"/>
    <w:rsid w:val="00E5589E"/>
    <w:rsid w:val="00E61A91"/>
    <w:rsid w:val="00E61FBE"/>
    <w:rsid w:val="00E63409"/>
    <w:rsid w:val="00E651F9"/>
    <w:rsid w:val="00E662F9"/>
    <w:rsid w:val="00E70D13"/>
    <w:rsid w:val="00E76E08"/>
    <w:rsid w:val="00E8232C"/>
    <w:rsid w:val="00E83543"/>
    <w:rsid w:val="00E835DB"/>
    <w:rsid w:val="00E83743"/>
    <w:rsid w:val="00E86231"/>
    <w:rsid w:val="00E90062"/>
    <w:rsid w:val="00E92F3C"/>
    <w:rsid w:val="00E93CC8"/>
    <w:rsid w:val="00E9711E"/>
    <w:rsid w:val="00EA13B8"/>
    <w:rsid w:val="00EA3DAE"/>
    <w:rsid w:val="00EA510C"/>
    <w:rsid w:val="00EB3EDF"/>
    <w:rsid w:val="00EB5FAA"/>
    <w:rsid w:val="00EC0CDF"/>
    <w:rsid w:val="00EC0DF4"/>
    <w:rsid w:val="00EC1539"/>
    <w:rsid w:val="00EC512F"/>
    <w:rsid w:val="00ED15B9"/>
    <w:rsid w:val="00ED17D9"/>
    <w:rsid w:val="00ED70E8"/>
    <w:rsid w:val="00EE08A7"/>
    <w:rsid w:val="00EE52E1"/>
    <w:rsid w:val="00EF0459"/>
    <w:rsid w:val="00EF2A43"/>
    <w:rsid w:val="00EF3EB8"/>
    <w:rsid w:val="00EF587B"/>
    <w:rsid w:val="00EF7045"/>
    <w:rsid w:val="00F018CD"/>
    <w:rsid w:val="00F022A9"/>
    <w:rsid w:val="00F07039"/>
    <w:rsid w:val="00F10B47"/>
    <w:rsid w:val="00F11B88"/>
    <w:rsid w:val="00F16B08"/>
    <w:rsid w:val="00F176BE"/>
    <w:rsid w:val="00F2116A"/>
    <w:rsid w:val="00F229FA"/>
    <w:rsid w:val="00F23447"/>
    <w:rsid w:val="00F25C12"/>
    <w:rsid w:val="00F304ED"/>
    <w:rsid w:val="00F3405C"/>
    <w:rsid w:val="00F404FC"/>
    <w:rsid w:val="00F40F0F"/>
    <w:rsid w:val="00F41B3A"/>
    <w:rsid w:val="00F45E01"/>
    <w:rsid w:val="00F46064"/>
    <w:rsid w:val="00F46702"/>
    <w:rsid w:val="00F47580"/>
    <w:rsid w:val="00F47E7D"/>
    <w:rsid w:val="00F520EF"/>
    <w:rsid w:val="00F5246C"/>
    <w:rsid w:val="00F532B0"/>
    <w:rsid w:val="00F55A3D"/>
    <w:rsid w:val="00F600CF"/>
    <w:rsid w:val="00F61064"/>
    <w:rsid w:val="00F616BA"/>
    <w:rsid w:val="00F63EC6"/>
    <w:rsid w:val="00F65D07"/>
    <w:rsid w:val="00F727E4"/>
    <w:rsid w:val="00F74200"/>
    <w:rsid w:val="00F7663E"/>
    <w:rsid w:val="00F76F68"/>
    <w:rsid w:val="00F801B9"/>
    <w:rsid w:val="00F87D5B"/>
    <w:rsid w:val="00F90BFE"/>
    <w:rsid w:val="00F91208"/>
    <w:rsid w:val="00F92728"/>
    <w:rsid w:val="00F956E4"/>
    <w:rsid w:val="00F967E0"/>
    <w:rsid w:val="00F979F2"/>
    <w:rsid w:val="00FA2523"/>
    <w:rsid w:val="00FA46A7"/>
    <w:rsid w:val="00FA7DA1"/>
    <w:rsid w:val="00FB228C"/>
    <w:rsid w:val="00FB31C2"/>
    <w:rsid w:val="00FB5001"/>
    <w:rsid w:val="00FB59CC"/>
    <w:rsid w:val="00FC0CDC"/>
    <w:rsid w:val="00FC2753"/>
    <w:rsid w:val="00FC7D31"/>
    <w:rsid w:val="00FD1EB6"/>
    <w:rsid w:val="00FE0710"/>
    <w:rsid w:val="00FE6724"/>
    <w:rsid w:val="00FF08A0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315C6-5C6C-4C2C-AC06-5D67B45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8E"/>
  </w:style>
  <w:style w:type="paragraph" w:styleId="1">
    <w:name w:val="heading 1"/>
    <w:basedOn w:val="a"/>
    <w:next w:val="a"/>
    <w:link w:val="10"/>
    <w:uiPriority w:val="9"/>
    <w:qFormat/>
    <w:rsid w:val="00E100A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B84"/>
    <w:rPr>
      <w:b/>
      <w:bCs/>
    </w:rPr>
  </w:style>
  <w:style w:type="character" w:customStyle="1" w:styleId="2">
    <w:name w:val="Основной текст (2)_"/>
    <w:basedOn w:val="a0"/>
    <w:link w:val="20"/>
    <w:rsid w:val="0086720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200"/>
    <w:pPr>
      <w:widowControl w:val="0"/>
      <w:shd w:val="clear" w:color="auto" w:fill="FFFFFF"/>
      <w:spacing w:before="700" w:after="6100" w:line="224" w:lineRule="exact"/>
      <w:ind w:hanging="740"/>
      <w:jc w:val="both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rsid w:val="0086720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867200"/>
    <w:pPr>
      <w:widowControl w:val="0"/>
      <w:shd w:val="clear" w:color="auto" w:fill="FFFFFF"/>
      <w:spacing w:before="280" w:after="0" w:line="278" w:lineRule="exact"/>
      <w:ind w:hanging="760"/>
      <w:jc w:val="both"/>
      <w:outlineLvl w:val="5"/>
    </w:pPr>
    <w:rPr>
      <w:rFonts w:ascii="Arial" w:eastAsia="Arial" w:hAnsi="Arial" w:cs="Arial"/>
      <w:b/>
      <w:bCs/>
      <w:sz w:val="21"/>
      <w:szCs w:val="21"/>
    </w:rPr>
  </w:style>
  <w:style w:type="table" w:styleId="a6">
    <w:name w:val="Table Grid"/>
    <w:basedOn w:val="a1"/>
    <w:uiPriority w:val="59"/>
    <w:unhideWhenUsed/>
    <w:rsid w:val="001B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C41"/>
  </w:style>
  <w:style w:type="paragraph" w:styleId="a9">
    <w:name w:val="footer"/>
    <w:basedOn w:val="a"/>
    <w:link w:val="aa"/>
    <w:uiPriority w:val="99"/>
    <w:unhideWhenUsed/>
    <w:rsid w:val="00B4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C41"/>
  </w:style>
  <w:style w:type="paragraph" w:styleId="ab">
    <w:name w:val="Balloon Text"/>
    <w:basedOn w:val="a"/>
    <w:link w:val="ac"/>
    <w:uiPriority w:val="99"/>
    <w:semiHidden/>
    <w:unhideWhenUsed/>
    <w:rsid w:val="009B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320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84120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6832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832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32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32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8328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00A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A152-33D8-4A2C-AEF3-37C88D60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2018-03-22T03:35:00Z</cp:lastPrinted>
  <dcterms:created xsi:type="dcterms:W3CDTF">2019-03-15T09:12:00Z</dcterms:created>
  <dcterms:modified xsi:type="dcterms:W3CDTF">2019-03-15T09:12:00Z</dcterms:modified>
</cp:coreProperties>
</file>